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24467" w14:textId="77777777" w:rsidR="003E6336" w:rsidRPr="00605C91" w:rsidRDefault="003E6336" w:rsidP="000B6249">
      <w:pPr>
        <w:keepNext/>
        <w:spacing w:after="0" w:line="240" w:lineRule="auto"/>
        <w:jc w:val="center"/>
        <w:outlineLvl w:val="1"/>
        <w:rPr>
          <w:rFonts w:eastAsia="Times New Roman" w:cstheme="minorHAnsi"/>
          <w:b/>
          <w:bCs/>
          <w:caps/>
          <w:sz w:val="24"/>
          <w:szCs w:val="24"/>
          <w:u w:val="single"/>
          <w:lang w:val="nl-NL" w:eastAsia="nl-NL"/>
        </w:rPr>
      </w:pPr>
      <w:r w:rsidRPr="00605C91">
        <w:rPr>
          <w:rFonts w:eastAsia="Times New Roman" w:cstheme="minorHAnsi"/>
          <w:b/>
          <w:bCs/>
          <w:caps/>
          <w:sz w:val="24"/>
          <w:szCs w:val="24"/>
          <w:u w:val="single"/>
          <w:lang w:val="nl-NL" w:eastAsia="nl-NL"/>
        </w:rPr>
        <w:t>SAmenwerkingsovereenkomst Uit-pas</w:t>
      </w:r>
    </w:p>
    <w:p w14:paraId="5DC70DBD" w14:textId="77777777" w:rsidR="003E6336" w:rsidRPr="00605C91" w:rsidRDefault="003E6336" w:rsidP="00C4578E">
      <w:pPr>
        <w:spacing w:after="0" w:line="240" w:lineRule="auto"/>
        <w:jc w:val="both"/>
        <w:rPr>
          <w:rFonts w:eastAsia="Times New Roman" w:cstheme="minorHAnsi"/>
          <w:sz w:val="24"/>
          <w:szCs w:val="24"/>
          <w:u w:val="single"/>
          <w:lang w:eastAsia="nl-NL"/>
        </w:rPr>
      </w:pPr>
    </w:p>
    <w:p w14:paraId="38670233" w14:textId="77777777" w:rsidR="003E6336" w:rsidRPr="00605C91" w:rsidRDefault="003E6336" w:rsidP="00C4578E">
      <w:pPr>
        <w:spacing w:after="0" w:line="240" w:lineRule="auto"/>
        <w:jc w:val="both"/>
        <w:rPr>
          <w:rFonts w:eastAsia="Times New Roman" w:cstheme="minorHAnsi"/>
          <w:b/>
          <w:bCs/>
          <w:sz w:val="24"/>
          <w:szCs w:val="24"/>
          <w:lang w:eastAsia="nl-NL"/>
        </w:rPr>
      </w:pPr>
    </w:p>
    <w:p w14:paraId="62CC1FA3" w14:textId="5504A3B5" w:rsidR="005C5475" w:rsidRPr="00605C91" w:rsidRDefault="005C5475" w:rsidP="005C5475">
      <w:pPr>
        <w:spacing w:after="0" w:line="240" w:lineRule="auto"/>
        <w:jc w:val="both"/>
        <w:rPr>
          <w:rFonts w:eastAsia="Times New Roman" w:cstheme="minorHAnsi"/>
          <w:sz w:val="24"/>
          <w:szCs w:val="24"/>
          <w:lang w:val="nl-NL" w:eastAsia="nl-NL"/>
        </w:rPr>
      </w:pPr>
      <w:r w:rsidRPr="00605C91">
        <w:rPr>
          <w:rFonts w:eastAsia="Times New Roman" w:cstheme="minorHAnsi"/>
          <w:b/>
          <w:sz w:val="24"/>
          <w:szCs w:val="24"/>
          <w:lang w:val="nl-NL" w:eastAsia="nl-NL"/>
        </w:rPr>
        <w:t xml:space="preserve">Gemeente </w:t>
      </w:r>
      <w:r w:rsidR="00D83AB6">
        <w:rPr>
          <w:rFonts w:eastAsia="Times New Roman" w:cstheme="minorHAnsi"/>
          <w:b/>
          <w:sz w:val="24"/>
          <w:szCs w:val="24"/>
          <w:lang w:val="nl-NL" w:eastAsia="nl-NL"/>
        </w:rPr>
        <w:t>Merksplas</w:t>
      </w:r>
      <w:r w:rsidRPr="00605C91">
        <w:rPr>
          <w:rFonts w:eastAsia="Times New Roman" w:cstheme="minorHAnsi"/>
          <w:b/>
          <w:sz w:val="24"/>
          <w:szCs w:val="24"/>
          <w:lang w:val="nl-NL" w:eastAsia="nl-NL"/>
        </w:rPr>
        <w:t>,</w:t>
      </w:r>
      <w:r w:rsidRPr="00605C91">
        <w:rPr>
          <w:rFonts w:eastAsia="Times New Roman" w:cstheme="minorHAnsi"/>
          <w:sz w:val="24"/>
          <w:szCs w:val="24"/>
          <w:lang w:val="nl-NL" w:eastAsia="nl-NL"/>
        </w:rPr>
        <w:t xml:space="preserve"> met maatschappelijke zetel te </w:t>
      </w:r>
      <w:r w:rsidR="00D83AB6">
        <w:rPr>
          <w:rFonts w:eastAsia="Times New Roman" w:cstheme="minorHAnsi"/>
          <w:sz w:val="24"/>
          <w:szCs w:val="24"/>
          <w:lang w:val="nl-NL" w:eastAsia="nl-NL"/>
        </w:rPr>
        <w:t>Merksplas</w:t>
      </w:r>
      <w:r w:rsidR="002C25E5">
        <w:rPr>
          <w:rFonts w:eastAsia="Times New Roman" w:cstheme="minorHAnsi"/>
          <w:sz w:val="24"/>
          <w:szCs w:val="24"/>
          <w:lang w:val="nl-NL" w:eastAsia="nl-NL"/>
        </w:rPr>
        <w:t xml:space="preserve">, </w:t>
      </w:r>
      <w:r w:rsidR="00D83AB6">
        <w:rPr>
          <w:rFonts w:eastAsia="Times New Roman" w:cstheme="minorHAnsi"/>
          <w:sz w:val="24"/>
          <w:szCs w:val="24"/>
          <w:lang w:val="nl-NL" w:eastAsia="nl-NL"/>
        </w:rPr>
        <w:t>Markt 1</w:t>
      </w:r>
      <w:r w:rsidR="002C25E5">
        <w:rPr>
          <w:rFonts w:eastAsia="Times New Roman" w:cstheme="minorHAnsi"/>
          <w:sz w:val="24"/>
          <w:szCs w:val="24"/>
          <w:lang w:val="nl-NL" w:eastAsia="nl-NL"/>
        </w:rPr>
        <w:t xml:space="preserve">, </w:t>
      </w:r>
      <w:r w:rsidR="00D83AB6">
        <w:rPr>
          <w:rFonts w:eastAsia="Times New Roman" w:cstheme="minorHAnsi"/>
          <w:sz w:val="24"/>
          <w:szCs w:val="24"/>
          <w:lang w:val="nl-NL" w:eastAsia="nl-NL"/>
        </w:rPr>
        <w:t>2323 Merksplas</w:t>
      </w:r>
    </w:p>
    <w:p w14:paraId="4BE6AA7F" w14:textId="77777777" w:rsidR="005C5475" w:rsidRPr="00605C91" w:rsidRDefault="005C5475" w:rsidP="005C5475">
      <w:pPr>
        <w:spacing w:after="0" w:line="240" w:lineRule="auto"/>
        <w:jc w:val="both"/>
        <w:rPr>
          <w:rFonts w:eastAsia="Times New Roman" w:cstheme="minorHAnsi"/>
          <w:sz w:val="24"/>
          <w:szCs w:val="24"/>
          <w:lang w:val="nl-NL" w:eastAsia="nl-NL"/>
        </w:rPr>
      </w:pPr>
    </w:p>
    <w:p w14:paraId="50D3E719" w14:textId="77777777" w:rsidR="002C25E5" w:rsidRPr="006F1057" w:rsidRDefault="005C5475" w:rsidP="002C25E5">
      <w:pPr>
        <w:spacing w:after="0" w:line="240" w:lineRule="auto"/>
        <w:contextualSpacing/>
        <w:rPr>
          <w:rFonts w:eastAsia="Times New Roman" w:cstheme="minorHAnsi"/>
          <w:i/>
          <w:sz w:val="24"/>
          <w:szCs w:val="24"/>
          <w:lang w:val="nl-NL" w:eastAsia="nl-NL"/>
        </w:rPr>
      </w:pPr>
      <w:r w:rsidRPr="006F1057">
        <w:rPr>
          <w:rFonts w:eastAsia="Times New Roman" w:cstheme="minorHAnsi"/>
          <w:i/>
          <w:sz w:val="24"/>
          <w:szCs w:val="24"/>
          <w:lang w:val="nl-NL" w:eastAsia="nl-NL"/>
        </w:rPr>
        <w:t>Hierbij vertegenwoordigd door</w:t>
      </w:r>
    </w:p>
    <w:p w14:paraId="3E0DF043" w14:textId="40A6D3FD" w:rsidR="002C25E5" w:rsidRPr="006F1057" w:rsidRDefault="00D83AB6" w:rsidP="002C25E5">
      <w:pPr>
        <w:pStyle w:val="Lijstalinea"/>
        <w:numPr>
          <w:ilvl w:val="0"/>
          <w:numId w:val="4"/>
        </w:numPr>
        <w:spacing w:after="0" w:line="240" w:lineRule="auto"/>
        <w:rPr>
          <w:rFonts w:eastAsia="Times New Roman" w:cstheme="minorHAnsi"/>
          <w:i/>
          <w:sz w:val="24"/>
          <w:szCs w:val="24"/>
          <w:lang w:val="nl-NL" w:eastAsia="nl-NL"/>
        </w:rPr>
      </w:pPr>
      <w:r w:rsidRPr="006F1057">
        <w:rPr>
          <w:rFonts w:cstheme="minorHAnsi"/>
          <w:i/>
          <w:sz w:val="24"/>
          <w:szCs w:val="24"/>
        </w:rPr>
        <w:t xml:space="preserve">Frank </w:t>
      </w:r>
      <w:proofErr w:type="spellStart"/>
      <w:r w:rsidRPr="006F1057">
        <w:rPr>
          <w:rFonts w:cstheme="minorHAnsi"/>
          <w:i/>
          <w:sz w:val="24"/>
          <w:szCs w:val="24"/>
        </w:rPr>
        <w:t>Wilryckx</w:t>
      </w:r>
      <w:proofErr w:type="spellEnd"/>
      <w:r w:rsidR="002C25E5" w:rsidRPr="006F1057">
        <w:rPr>
          <w:rFonts w:cstheme="minorHAnsi"/>
          <w:i/>
          <w:sz w:val="24"/>
          <w:szCs w:val="24"/>
        </w:rPr>
        <w:t>, voorzitter gemeenteraad</w:t>
      </w:r>
    </w:p>
    <w:p w14:paraId="37C700C6" w14:textId="527E3336" w:rsidR="002C25E5" w:rsidRPr="006F1057" w:rsidRDefault="00D83AB6" w:rsidP="002C25E5">
      <w:pPr>
        <w:numPr>
          <w:ilvl w:val="0"/>
          <w:numId w:val="4"/>
        </w:numPr>
        <w:spacing w:after="0" w:line="240" w:lineRule="auto"/>
        <w:contextualSpacing/>
        <w:rPr>
          <w:rFonts w:cstheme="minorHAnsi"/>
          <w:i/>
          <w:sz w:val="24"/>
          <w:szCs w:val="24"/>
        </w:rPr>
      </w:pPr>
      <w:r w:rsidRPr="006F1057">
        <w:rPr>
          <w:rFonts w:cstheme="minorHAnsi"/>
          <w:i/>
          <w:sz w:val="24"/>
          <w:szCs w:val="24"/>
        </w:rPr>
        <w:t>Dries Couckhuyt</w:t>
      </w:r>
      <w:r w:rsidR="002C25E5" w:rsidRPr="006F1057">
        <w:rPr>
          <w:rFonts w:cstheme="minorHAnsi"/>
          <w:i/>
          <w:sz w:val="24"/>
          <w:szCs w:val="24"/>
        </w:rPr>
        <w:t>, Algemeen Directeur</w:t>
      </w:r>
    </w:p>
    <w:p w14:paraId="6D4E6285" w14:textId="68757BE0" w:rsidR="005C5475" w:rsidRPr="00605C91" w:rsidRDefault="005C5475" w:rsidP="005C5475">
      <w:pPr>
        <w:spacing w:after="0" w:line="240" w:lineRule="auto"/>
        <w:jc w:val="both"/>
        <w:rPr>
          <w:rFonts w:eastAsia="Times New Roman" w:cstheme="minorHAnsi"/>
          <w:i/>
          <w:sz w:val="24"/>
          <w:szCs w:val="24"/>
          <w:lang w:eastAsia="nl-NL"/>
        </w:rPr>
      </w:pPr>
    </w:p>
    <w:p w14:paraId="732685D2" w14:textId="77777777" w:rsidR="005C5475" w:rsidRPr="00605C91" w:rsidRDefault="005C5475" w:rsidP="005C5475">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Hierna genoemd “het bestuur”;</w:t>
      </w:r>
    </w:p>
    <w:p w14:paraId="27E8ACB9" w14:textId="77777777" w:rsidR="005C5475" w:rsidRPr="00605C91" w:rsidRDefault="005C5475" w:rsidP="005C5475">
      <w:pPr>
        <w:spacing w:after="0" w:line="240" w:lineRule="auto"/>
        <w:jc w:val="both"/>
        <w:rPr>
          <w:rFonts w:eastAsia="Times New Roman" w:cstheme="minorHAnsi"/>
          <w:sz w:val="24"/>
          <w:szCs w:val="24"/>
          <w:lang w:eastAsia="nl-NL"/>
        </w:rPr>
      </w:pPr>
    </w:p>
    <w:p w14:paraId="2436EA2F" w14:textId="77777777" w:rsidR="005C5475" w:rsidRPr="00605C91" w:rsidRDefault="005C5475" w:rsidP="005C5475">
      <w:pPr>
        <w:keepNext/>
        <w:spacing w:after="0" w:line="240" w:lineRule="auto"/>
        <w:ind w:left="708" w:firstLine="708"/>
        <w:jc w:val="both"/>
        <w:outlineLvl w:val="2"/>
        <w:rPr>
          <w:rFonts w:eastAsia="Times New Roman" w:cstheme="minorHAnsi"/>
          <w:b/>
          <w:bCs/>
          <w:sz w:val="24"/>
          <w:szCs w:val="24"/>
          <w:lang w:eastAsia="nl-NL"/>
        </w:rPr>
      </w:pPr>
      <w:r w:rsidRPr="00605C91">
        <w:rPr>
          <w:rFonts w:eastAsia="Times New Roman" w:cstheme="minorHAnsi"/>
          <w:b/>
          <w:bCs/>
          <w:sz w:val="24"/>
          <w:szCs w:val="24"/>
          <w:lang w:eastAsia="nl-NL"/>
        </w:rPr>
        <w:t>En</w:t>
      </w:r>
    </w:p>
    <w:p w14:paraId="69C2D0A8" w14:textId="77777777" w:rsidR="005C5475" w:rsidRPr="00605C91" w:rsidRDefault="005C5475" w:rsidP="00C4578E">
      <w:pPr>
        <w:spacing w:after="0" w:line="240" w:lineRule="auto"/>
        <w:jc w:val="both"/>
        <w:rPr>
          <w:rFonts w:eastAsia="Times New Roman" w:cstheme="minorHAnsi"/>
          <w:b/>
          <w:sz w:val="24"/>
          <w:szCs w:val="24"/>
          <w:lang w:eastAsia="nl-NL"/>
        </w:rPr>
      </w:pPr>
    </w:p>
    <w:p w14:paraId="71CBB716" w14:textId="6E834948" w:rsidR="003E6336" w:rsidRPr="00605C91" w:rsidRDefault="003E6336" w:rsidP="00C4578E">
      <w:pPr>
        <w:spacing w:after="0" w:line="240" w:lineRule="auto"/>
        <w:jc w:val="both"/>
        <w:rPr>
          <w:rFonts w:eastAsia="Times New Roman" w:cstheme="minorHAnsi"/>
          <w:sz w:val="24"/>
          <w:szCs w:val="24"/>
          <w:lang w:eastAsia="nl-NL"/>
        </w:rPr>
      </w:pPr>
      <w:r w:rsidRPr="00605C91">
        <w:rPr>
          <w:rFonts w:eastAsia="Times New Roman" w:cstheme="minorHAnsi"/>
          <w:b/>
          <w:sz w:val="24"/>
          <w:szCs w:val="24"/>
          <w:lang w:eastAsia="nl-NL"/>
        </w:rPr>
        <w:t>Welzijnszorg Kempen</w:t>
      </w:r>
      <w:r w:rsidRPr="00605C91">
        <w:rPr>
          <w:rFonts w:eastAsia="Times New Roman" w:cstheme="minorHAnsi"/>
          <w:sz w:val="24"/>
          <w:szCs w:val="24"/>
          <w:lang w:eastAsia="nl-NL"/>
        </w:rPr>
        <w:t>, Welzijnsvereniging, met maatschappelijke zetel te</w:t>
      </w:r>
      <w:r w:rsidR="00570E58" w:rsidRPr="00605C91">
        <w:rPr>
          <w:rFonts w:eastAsia="Times New Roman" w:cstheme="minorHAnsi"/>
          <w:sz w:val="24"/>
          <w:szCs w:val="24"/>
          <w:lang w:eastAsia="nl-NL"/>
        </w:rPr>
        <w:t xml:space="preserve"> </w:t>
      </w:r>
      <w:r w:rsidR="002C25E5">
        <w:rPr>
          <w:rFonts w:eastAsia="Times New Roman" w:cstheme="minorHAnsi"/>
          <w:sz w:val="24"/>
          <w:szCs w:val="24"/>
          <w:lang w:eastAsia="nl-NL"/>
        </w:rPr>
        <w:t>Geel, Antwerpse weg 1, bus 1, 2440 Geel</w:t>
      </w:r>
    </w:p>
    <w:p w14:paraId="2F3BC313" w14:textId="77777777" w:rsidR="003E6336" w:rsidRPr="00605C91" w:rsidRDefault="003E6336" w:rsidP="00C4578E">
      <w:pPr>
        <w:spacing w:after="0" w:line="240" w:lineRule="auto"/>
        <w:jc w:val="both"/>
        <w:rPr>
          <w:rFonts w:eastAsia="Times New Roman" w:cstheme="minorHAnsi"/>
          <w:sz w:val="24"/>
          <w:szCs w:val="24"/>
          <w:lang w:eastAsia="nl-NL"/>
        </w:rPr>
      </w:pPr>
    </w:p>
    <w:p w14:paraId="22B781F3" w14:textId="6E4A8158" w:rsidR="003E6336" w:rsidRDefault="003E6336" w:rsidP="00C4578E">
      <w:pPr>
        <w:spacing w:after="0" w:line="240" w:lineRule="auto"/>
        <w:jc w:val="both"/>
        <w:rPr>
          <w:rFonts w:eastAsia="Times New Roman" w:cstheme="minorHAnsi"/>
          <w:sz w:val="24"/>
          <w:szCs w:val="24"/>
          <w:lang w:val="nl-NL" w:eastAsia="nl-NL"/>
        </w:rPr>
      </w:pPr>
      <w:r w:rsidRPr="00605C91">
        <w:rPr>
          <w:rFonts w:eastAsia="Times New Roman" w:cstheme="minorHAnsi"/>
          <w:i/>
          <w:sz w:val="24"/>
          <w:szCs w:val="24"/>
          <w:lang w:eastAsia="nl-NL"/>
        </w:rPr>
        <w:t xml:space="preserve">Hierbij vertegenwoordigd door </w:t>
      </w:r>
    </w:p>
    <w:p w14:paraId="6F418DB3" w14:textId="15C79FEF" w:rsidR="002C25E5" w:rsidRDefault="002C25E5" w:rsidP="002C25E5">
      <w:pPr>
        <w:pStyle w:val="Lijstalinea"/>
        <w:numPr>
          <w:ilvl w:val="0"/>
          <w:numId w:val="4"/>
        </w:numPr>
        <w:spacing w:after="0" w:line="240" w:lineRule="auto"/>
        <w:jc w:val="both"/>
        <w:rPr>
          <w:rFonts w:eastAsia="Times New Roman" w:cstheme="minorHAnsi"/>
          <w:i/>
          <w:sz w:val="24"/>
          <w:szCs w:val="24"/>
          <w:lang w:eastAsia="nl-NL"/>
        </w:rPr>
      </w:pPr>
      <w:r>
        <w:rPr>
          <w:rFonts w:eastAsia="Times New Roman" w:cstheme="minorHAnsi"/>
          <w:i/>
          <w:sz w:val="24"/>
          <w:szCs w:val="24"/>
          <w:lang w:eastAsia="nl-NL"/>
        </w:rPr>
        <w:t>Koen Rombouts, voorzitter</w:t>
      </w:r>
    </w:p>
    <w:p w14:paraId="3B510947" w14:textId="7C4744F0" w:rsidR="002C25E5" w:rsidRPr="002C25E5" w:rsidRDefault="002C25E5" w:rsidP="002C25E5">
      <w:pPr>
        <w:pStyle w:val="Lijstalinea"/>
        <w:numPr>
          <w:ilvl w:val="0"/>
          <w:numId w:val="4"/>
        </w:numPr>
        <w:spacing w:after="0" w:line="240" w:lineRule="auto"/>
        <w:jc w:val="both"/>
        <w:rPr>
          <w:rFonts w:eastAsia="Times New Roman" w:cstheme="minorHAnsi"/>
          <w:i/>
          <w:sz w:val="24"/>
          <w:szCs w:val="24"/>
          <w:lang w:eastAsia="nl-NL"/>
        </w:rPr>
      </w:pPr>
      <w:r>
        <w:rPr>
          <w:rFonts w:eastAsia="Times New Roman" w:cstheme="minorHAnsi"/>
          <w:i/>
          <w:sz w:val="24"/>
          <w:szCs w:val="24"/>
          <w:lang w:eastAsia="nl-NL"/>
        </w:rPr>
        <w:t>Eric Nysmans, directeur</w:t>
      </w:r>
    </w:p>
    <w:p w14:paraId="75011D24" w14:textId="77777777" w:rsidR="003E6336" w:rsidRPr="00605C91" w:rsidRDefault="003E6336" w:rsidP="00C4578E">
      <w:pPr>
        <w:spacing w:after="0" w:line="240" w:lineRule="auto"/>
        <w:jc w:val="both"/>
        <w:rPr>
          <w:rFonts w:eastAsia="Times New Roman" w:cstheme="minorHAnsi"/>
          <w:sz w:val="24"/>
          <w:szCs w:val="24"/>
          <w:lang w:eastAsia="nl-NL"/>
        </w:rPr>
      </w:pPr>
    </w:p>
    <w:p w14:paraId="46C7F46D" w14:textId="77777777" w:rsidR="003E6336" w:rsidRPr="00605C91" w:rsidRDefault="003E6336" w:rsidP="00C4578E">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Hierna genoemd “Welzijnszorg Kempen”;</w:t>
      </w:r>
    </w:p>
    <w:p w14:paraId="7FF8C74B" w14:textId="77777777" w:rsidR="003E6336" w:rsidRPr="00605C91" w:rsidRDefault="003E6336" w:rsidP="00C4578E">
      <w:pPr>
        <w:spacing w:after="0" w:line="240" w:lineRule="auto"/>
        <w:jc w:val="both"/>
        <w:rPr>
          <w:rFonts w:eastAsia="Times New Roman" w:cstheme="minorHAnsi"/>
          <w:sz w:val="24"/>
          <w:szCs w:val="24"/>
          <w:lang w:eastAsia="nl-NL"/>
        </w:rPr>
      </w:pPr>
    </w:p>
    <w:p w14:paraId="06029650" w14:textId="77777777" w:rsidR="003E6336" w:rsidRPr="00605C91" w:rsidRDefault="003E6336" w:rsidP="00C4578E">
      <w:pPr>
        <w:spacing w:after="0" w:line="240" w:lineRule="auto"/>
        <w:jc w:val="both"/>
        <w:rPr>
          <w:rFonts w:eastAsia="Times New Roman" w:cstheme="minorHAnsi"/>
          <w:sz w:val="24"/>
          <w:szCs w:val="24"/>
          <w:u w:val="single"/>
          <w:lang w:eastAsia="nl-NL"/>
        </w:rPr>
      </w:pPr>
    </w:p>
    <w:p w14:paraId="2C4D3D87" w14:textId="77777777" w:rsidR="003E6336" w:rsidRPr="00605C91" w:rsidRDefault="003E6336" w:rsidP="00C4578E">
      <w:pPr>
        <w:spacing w:after="0" w:line="240" w:lineRule="auto"/>
        <w:jc w:val="both"/>
        <w:rPr>
          <w:rFonts w:eastAsia="Times New Roman" w:cstheme="minorHAnsi"/>
          <w:b/>
          <w:sz w:val="24"/>
          <w:szCs w:val="24"/>
          <w:lang w:eastAsia="nl-NL"/>
        </w:rPr>
      </w:pPr>
      <w:r w:rsidRPr="00605C91">
        <w:rPr>
          <w:rFonts w:eastAsia="Times New Roman" w:cstheme="minorHAnsi"/>
          <w:b/>
          <w:sz w:val="24"/>
          <w:szCs w:val="24"/>
          <w:lang w:eastAsia="nl-NL"/>
        </w:rPr>
        <w:t>Komen overeen wat volgt:</w:t>
      </w:r>
    </w:p>
    <w:p w14:paraId="2A3E1BF1" w14:textId="77777777" w:rsidR="003E6336" w:rsidRPr="00605C91" w:rsidRDefault="003E6336" w:rsidP="00C4578E">
      <w:pPr>
        <w:spacing w:after="120" w:line="240" w:lineRule="auto"/>
        <w:jc w:val="both"/>
        <w:rPr>
          <w:rFonts w:eastAsia="Times New Roman" w:cstheme="minorHAnsi"/>
          <w:sz w:val="24"/>
          <w:szCs w:val="24"/>
          <w:lang w:eastAsia="nl-NL"/>
        </w:rPr>
      </w:pPr>
    </w:p>
    <w:p w14:paraId="2BC2B35C" w14:textId="77777777" w:rsidR="003E6336" w:rsidRPr="00605C91" w:rsidRDefault="003E6336" w:rsidP="00C4578E">
      <w:pPr>
        <w:spacing w:after="120" w:line="240" w:lineRule="auto"/>
        <w:jc w:val="both"/>
        <w:rPr>
          <w:rFonts w:eastAsia="Times New Roman" w:cstheme="minorHAnsi"/>
          <w:b/>
          <w:sz w:val="24"/>
          <w:szCs w:val="24"/>
          <w:lang w:eastAsia="nl-NL"/>
        </w:rPr>
      </w:pPr>
      <w:r w:rsidRPr="00605C91">
        <w:rPr>
          <w:rFonts w:eastAsia="Times New Roman" w:cstheme="minorHAnsi"/>
          <w:b/>
          <w:sz w:val="24"/>
          <w:szCs w:val="24"/>
          <w:lang w:eastAsia="nl-NL"/>
        </w:rPr>
        <w:t>Artikel 1: doel</w:t>
      </w:r>
      <w:r w:rsidR="00787A95" w:rsidRPr="00605C91">
        <w:rPr>
          <w:rFonts w:eastAsia="Times New Roman" w:cstheme="minorHAnsi"/>
          <w:b/>
          <w:sz w:val="24"/>
          <w:szCs w:val="24"/>
          <w:lang w:eastAsia="nl-NL"/>
        </w:rPr>
        <w:t xml:space="preserve"> van de overeenkomst</w:t>
      </w:r>
    </w:p>
    <w:p w14:paraId="67679CD9" w14:textId="77777777" w:rsidR="003E6336" w:rsidRPr="00605C91" w:rsidRDefault="003E6336" w:rsidP="00C4578E">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 xml:space="preserve">§1 De samenwerkingsovereenkomst bundelt de afspraken, rechten en plichten tussen de partijen van deze overeenkomst. </w:t>
      </w:r>
    </w:p>
    <w:p w14:paraId="0CF9152A" w14:textId="77777777" w:rsidR="003E6336" w:rsidRPr="00605C91" w:rsidRDefault="003E6336" w:rsidP="00C4578E">
      <w:pPr>
        <w:spacing w:after="0" w:line="240" w:lineRule="auto"/>
        <w:jc w:val="both"/>
        <w:rPr>
          <w:rFonts w:eastAsia="Times New Roman" w:cstheme="minorHAnsi"/>
          <w:sz w:val="24"/>
          <w:szCs w:val="24"/>
          <w:lang w:eastAsia="nl-NL"/>
        </w:rPr>
      </w:pPr>
    </w:p>
    <w:p w14:paraId="4AADA80D" w14:textId="6989BBA9" w:rsidR="00D8227E" w:rsidRPr="00605C91" w:rsidRDefault="003E6336"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§2 Het doel van de samenwerking is</w:t>
      </w:r>
      <w:r w:rsidR="00427C6A" w:rsidRPr="00605C91">
        <w:rPr>
          <w:rFonts w:eastAsia="Times New Roman" w:cstheme="minorHAnsi"/>
          <w:sz w:val="24"/>
          <w:szCs w:val="24"/>
          <w:lang w:eastAsia="nl-NL"/>
        </w:rPr>
        <w:t xml:space="preserve"> </w:t>
      </w:r>
      <w:r w:rsidR="00167313">
        <w:rPr>
          <w:rFonts w:eastAsia="Times New Roman" w:cstheme="minorHAnsi"/>
          <w:sz w:val="24"/>
          <w:szCs w:val="24"/>
          <w:lang w:eastAsia="nl-NL"/>
        </w:rPr>
        <w:t xml:space="preserve">het aanwerven van </w:t>
      </w:r>
      <w:r w:rsidR="00601D04">
        <w:rPr>
          <w:rFonts w:eastAsia="Times New Roman" w:cstheme="minorHAnsi"/>
          <w:sz w:val="24"/>
          <w:szCs w:val="24"/>
          <w:lang w:eastAsia="nl-NL"/>
        </w:rPr>
        <w:t xml:space="preserve">een </w:t>
      </w:r>
      <w:proofErr w:type="spellStart"/>
      <w:r w:rsidR="00167313">
        <w:rPr>
          <w:rFonts w:eastAsia="Times New Roman" w:cstheme="minorHAnsi"/>
          <w:sz w:val="24"/>
          <w:szCs w:val="24"/>
          <w:lang w:eastAsia="nl-NL"/>
        </w:rPr>
        <w:t>UiTPAS</w:t>
      </w:r>
      <w:proofErr w:type="spellEnd"/>
      <w:r w:rsidR="005B0819">
        <w:rPr>
          <w:rFonts w:eastAsia="Times New Roman" w:cstheme="minorHAnsi"/>
          <w:sz w:val="24"/>
          <w:szCs w:val="24"/>
          <w:lang w:eastAsia="nl-NL"/>
        </w:rPr>
        <w:t xml:space="preserve">-coördinator voor </w:t>
      </w:r>
      <w:r w:rsidR="00601D04">
        <w:rPr>
          <w:rFonts w:eastAsia="Times New Roman" w:cstheme="minorHAnsi"/>
          <w:sz w:val="24"/>
          <w:szCs w:val="24"/>
          <w:lang w:eastAsia="nl-NL"/>
        </w:rPr>
        <w:t xml:space="preserve">de </w:t>
      </w:r>
      <w:r w:rsidR="005B0819">
        <w:rPr>
          <w:rFonts w:eastAsia="Times New Roman" w:cstheme="minorHAnsi"/>
          <w:sz w:val="24"/>
          <w:szCs w:val="24"/>
          <w:lang w:eastAsia="nl-NL"/>
        </w:rPr>
        <w:t xml:space="preserve">regio </w:t>
      </w:r>
      <w:proofErr w:type="spellStart"/>
      <w:r w:rsidR="005B0819">
        <w:rPr>
          <w:rFonts w:eastAsia="Times New Roman" w:cstheme="minorHAnsi"/>
          <w:sz w:val="24"/>
          <w:szCs w:val="24"/>
          <w:lang w:eastAsia="nl-NL"/>
        </w:rPr>
        <w:t>UiTPAS</w:t>
      </w:r>
      <w:proofErr w:type="spellEnd"/>
      <w:r w:rsidR="00167313">
        <w:rPr>
          <w:rFonts w:eastAsia="Times New Roman" w:cstheme="minorHAnsi"/>
          <w:sz w:val="24"/>
          <w:szCs w:val="24"/>
          <w:lang w:eastAsia="nl-NL"/>
        </w:rPr>
        <w:t xml:space="preserve"> Kempen</w:t>
      </w:r>
      <w:r w:rsidR="005B0819">
        <w:rPr>
          <w:rFonts w:eastAsia="Times New Roman" w:cstheme="minorHAnsi"/>
          <w:sz w:val="24"/>
          <w:szCs w:val="24"/>
          <w:lang w:eastAsia="nl-NL"/>
        </w:rPr>
        <w:t>.</w:t>
      </w:r>
    </w:p>
    <w:p w14:paraId="0314D29E" w14:textId="70874D93" w:rsidR="005C5475" w:rsidRPr="00605C91" w:rsidRDefault="003E6336"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De UiTPAS is een spaar- en voordeelkaart voor iedereen uit de aangesloten gemeenten</w:t>
      </w:r>
      <w:r w:rsidR="00601D04">
        <w:rPr>
          <w:rFonts w:eastAsia="Times New Roman" w:cstheme="minorHAnsi"/>
          <w:sz w:val="24"/>
          <w:szCs w:val="24"/>
          <w:lang w:eastAsia="nl-NL"/>
        </w:rPr>
        <w:t>.</w:t>
      </w:r>
    </w:p>
    <w:p w14:paraId="50E0AD59" w14:textId="11B7F84A" w:rsidR="00427C6A" w:rsidRPr="00605C91" w:rsidRDefault="00427C6A"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Iedereen (onafhankelijk van de gemeente waar je woont) kan een UiTPAS spaarkaart kopen voor een éénmalige bijdrage van 5 euro.  Eenmaal gekocht, blijft de pas altijd geldig.</w:t>
      </w:r>
      <w:r w:rsidR="003307CC">
        <w:rPr>
          <w:rFonts w:eastAsia="Times New Roman" w:cstheme="minorHAnsi"/>
          <w:sz w:val="24"/>
          <w:szCs w:val="24"/>
          <w:lang w:eastAsia="nl-NL"/>
        </w:rPr>
        <w:t xml:space="preserve"> Punten sparen kan in elke UiTPAS gemeente, net zoals punten omruilen</w:t>
      </w:r>
      <w:r w:rsidR="00601D04">
        <w:rPr>
          <w:rFonts w:eastAsia="Times New Roman" w:cstheme="minorHAnsi"/>
          <w:sz w:val="24"/>
          <w:szCs w:val="24"/>
          <w:lang w:eastAsia="nl-NL"/>
        </w:rPr>
        <w:t>.</w:t>
      </w:r>
    </w:p>
    <w:p w14:paraId="566700C8" w14:textId="65CB8CB7" w:rsidR="00427C6A" w:rsidRPr="00605C91" w:rsidRDefault="00427C6A"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 xml:space="preserve">Inwoners van een </w:t>
      </w:r>
      <w:r w:rsidR="00601D04">
        <w:rPr>
          <w:rFonts w:eastAsia="Times New Roman" w:cstheme="minorHAnsi"/>
          <w:sz w:val="24"/>
          <w:szCs w:val="24"/>
          <w:lang w:eastAsia="nl-NL"/>
        </w:rPr>
        <w:t xml:space="preserve">gemeente uit de regio van </w:t>
      </w:r>
      <w:proofErr w:type="spellStart"/>
      <w:r w:rsidRPr="00605C91">
        <w:rPr>
          <w:rFonts w:eastAsia="Times New Roman" w:cstheme="minorHAnsi"/>
          <w:sz w:val="24"/>
          <w:szCs w:val="24"/>
          <w:lang w:eastAsia="nl-NL"/>
        </w:rPr>
        <w:t>UiTPAS</w:t>
      </w:r>
      <w:proofErr w:type="spellEnd"/>
      <w:r w:rsidR="00167313">
        <w:rPr>
          <w:rFonts w:eastAsia="Times New Roman" w:cstheme="minorHAnsi"/>
          <w:sz w:val="24"/>
          <w:szCs w:val="24"/>
          <w:lang w:eastAsia="nl-NL"/>
        </w:rPr>
        <w:t xml:space="preserve"> Kempen</w:t>
      </w:r>
      <w:r w:rsidRPr="00605C91">
        <w:rPr>
          <w:rFonts w:eastAsia="Times New Roman" w:cstheme="minorHAnsi"/>
          <w:sz w:val="24"/>
          <w:szCs w:val="24"/>
          <w:lang w:eastAsia="nl-NL"/>
        </w:rPr>
        <w:t xml:space="preserve"> </w:t>
      </w:r>
      <w:r w:rsidR="00601D04">
        <w:rPr>
          <w:rFonts w:eastAsia="Times New Roman" w:cstheme="minorHAnsi"/>
          <w:sz w:val="24"/>
          <w:szCs w:val="24"/>
          <w:lang w:eastAsia="nl-NL"/>
        </w:rPr>
        <w:t xml:space="preserve">en die behoren tot </w:t>
      </w:r>
      <w:r w:rsidR="00167313">
        <w:rPr>
          <w:rFonts w:eastAsia="Times New Roman" w:cstheme="minorHAnsi"/>
          <w:sz w:val="24"/>
          <w:szCs w:val="24"/>
          <w:lang w:eastAsia="nl-NL"/>
        </w:rPr>
        <w:t xml:space="preserve">een duidelijk afgebakende doelgroep </w:t>
      </w:r>
      <w:r w:rsidRPr="00605C91">
        <w:rPr>
          <w:rFonts w:eastAsia="Times New Roman" w:cstheme="minorHAnsi"/>
          <w:sz w:val="24"/>
          <w:szCs w:val="24"/>
          <w:lang w:eastAsia="nl-NL"/>
        </w:rPr>
        <w:t>kunnen gratis een UiTPAS spaar- én kortingskaart krijgen, ook “UiTPAS met kansentarief” genoemd.</w:t>
      </w:r>
    </w:p>
    <w:p w14:paraId="4895D425" w14:textId="77777777" w:rsidR="00427C6A" w:rsidRPr="00605C91" w:rsidRDefault="00427C6A" w:rsidP="00C4578E">
      <w:pPr>
        <w:spacing w:after="120" w:line="240" w:lineRule="auto"/>
        <w:jc w:val="both"/>
        <w:rPr>
          <w:rFonts w:eastAsia="Times New Roman" w:cstheme="minorHAnsi"/>
          <w:sz w:val="24"/>
          <w:szCs w:val="24"/>
          <w:lang w:eastAsia="nl-NL"/>
        </w:rPr>
      </w:pPr>
    </w:p>
    <w:p w14:paraId="36F860F7" w14:textId="77777777" w:rsidR="00D8227E" w:rsidRPr="00605C91" w:rsidRDefault="00D8227E" w:rsidP="00C4578E">
      <w:pPr>
        <w:spacing w:after="120" w:line="240" w:lineRule="auto"/>
        <w:jc w:val="both"/>
        <w:rPr>
          <w:rFonts w:cstheme="minorHAnsi"/>
          <w:b/>
          <w:bCs/>
          <w:sz w:val="24"/>
          <w:szCs w:val="24"/>
        </w:rPr>
      </w:pPr>
      <w:r w:rsidRPr="00605C91">
        <w:rPr>
          <w:rFonts w:eastAsia="Times New Roman" w:cstheme="minorHAnsi"/>
          <w:b/>
          <w:sz w:val="24"/>
          <w:szCs w:val="24"/>
          <w:lang w:eastAsia="nl-NL"/>
        </w:rPr>
        <w:t xml:space="preserve">Artikel 2: </w:t>
      </w:r>
      <w:r w:rsidR="00427C6A" w:rsidRPr="00605C91">
        <w:rPr>
          <w:rFonts w:eastAsia="Times New Roman" w:cstheme="minorHAnsi"/>
          <w:b/>
          <w:sz w:val="24"/>
          <w:szCs w:val="24"/>
          <w:lang w:eastAsia="nl-NL"/>
        </w:rPr>
        <w:t xml:space="preserve">regionale </w:t>
      </w:r>
      <w:r w:rsidRPr="00605C91">
        <w:rPr>
          <w:rFonts w:eastAsia="Times New Roman" w:cstheme="minorHAnsi"/>
          <w:b/>
          <w:sz w:val="24"/>
          <w:szCs w:val="24"/>
          <w:lang w:eastAsia="nl-NL"/>
        </w:rPr>
        <w:t>coördinator</w:t>
      </w:r>
    </w:p>
    <w:p w14:paraId="71ACAF2E" w14:textId="0CB2A15E" w:rsidR="003E6336" w:rsidRPr="00605C91" w:rsidRDefault="00D8227E"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 xml:space="preserve">§1 De taak van </w:t>
      </w:r>
      <w:r w:rsidR="00427C6A" w:rsidRPr="00605C91">
        <w:rPr>
          <w:rFonts w:eastAsia="Times New Roman" w:cstheme="minorHAnsi"/>
          <w:sz w:val="24"/>
          <w:szCs w:val="24"/>
          <w:lang w:eastAsia="nl-NL"/>
        </w:rPr>
        <w:t>de regionale</w:t>
      </w:r>
      <w:r w:rsidRPr="00605C91">
        <w:rPr>
          <w:rFonts w:eastAsia="Times New Roman" w:cstheme="minorHAnsi"/>
          <w:sz w:val="24"/>
          <w:szCs w:val="24"/>
          <w:lang w:eastAsia="nl-NL"/>
        </w:rPr>
        <w:t xml:space="preserve"> coördinator is om - samen met de lokale verantwoordelijken - de partnerbesturen te begeleiden en te ondersteunen in hun werking t.a.v. de lokale vrijetijdsparticipatie. Hiernaast is hij/zij de regionale aanspreekfiguur en namens </w:t>
      </w:r>
      <w:r w:rsidR="000B6249" w:rsidRPr="00605C91">
        <w:rPr>
          <w:rFonts w:eastAsia="Times New Roman" w:cstheme="minorHAnsi"/>
          <w:sz w:val="24"/>
          <w:szCs w:val="24"/>
          <w:lang w:eastAsia="nl-NL"/>
        </w:rPr>
        <w:t xml:space="preserve">het lokaal bestuur </w:t>
      </w:r>
      <w:r w:rsidRPr="00605C91">
        <w:rPr>
          <w:rFonts w:eastAsia="Times New Roman" w:cstheme="minorHAnsi"/>
          <w:sz w:val="24"/>
          <w:szCs w:val="24"/>
          <w:lang w:eastAsia="nl-NL"/>
        </w:rPr>
        <w:t xml:space="preserve">de verbindingspersoon naar andere regionale en bovenlokale organisaties en naar </w:t>
      </w:r>
      <w:proofErr w:type="spellStart"/>
      <w:r w:rsidRPr="00605C91">
        <w:rPr>
          <w:rFonts w:eastAsia="Times New Roman" w:cstheme="minorHAnsi"/>
          <w:sz w:val="24"/>
          <w:szCs w:val="24"/>
          <w:lang w:eastAsia="nl-NL"/>
        </w:rPr>
        <w:t>Publi</w:t>
      </w:r>
      <w:r w:rsidR="00D83AB6">
        <w:rPr>
          <w:rFonts w:eastAsia="Times New Roman" w:cstheme="minorHAnsi"/>
          <w:sz w:val="24"/>
          <w:szCs w:val="24"/>
          <w:lang w:eastAsia="nl-NL"/>
        </w:rPr>
        <w:t>q</w:t>
      </w:r>
      <w:proofErr w:type="spellEnd"/>
      <w:r w:rsidRPr="00605C91">
        <w:rPr>
          <w:rFonts w:eastAsia="Times New Roman" w:cstheme="minorHAnsi"/>
          <w:sz w:val="24"/>
          <w:szCs w:val="24"/>
          <w:lang w:eastAsia="nl-NL"/>
        </w:rPr>
        <w:t xml:space="preserve"> </w:t>
      </w:r>
      <w:r w:rsidRPr="00605C91">
        <w:rPr>
          <w:rFonts w:eastAsia="Times New Roman" w:cstheme="minorHAnsi"/>
          <w:sz w:val="24"/>
          <w:szCs w:val="24"/>
          <w:lang w:eastAsia="nl-NL"/>
        </w:rPr>
        <w:lastRenderedPageBreak/>
        <w:t xml:space="preserve">vzw, het Vlaams Steunpunt Participatie.  </w:t>
      </w:r>
      <w:r w:rsidR="00427C6A" w:rsidRPr="00605C91">
        <w:rPr>
          <w:rFonts w:eastAsia="Times New Roman" w:cstheme="minorHAnsi"/>
          <w:sz w:val="24"/>
          <w:szCs w:val="24"/>
          <w:lang w:eastAsia="nl-NL"/>
        </w:rPr>
        <w:t xml:space="preserve">Op hoofdlijn dient deze coördinator een netwerkfiguur te zijn, die verbindt, promoot, stimuleert, enthousiasmeert, lokale trajecten faciliteert en ondersteunt en gemeenschappelijke initiatieven uitwerkt en/of coördineert. </w:t>
      </w:r>
      <w:r w:rsidRPr="00605C91">
        <w:rPr>
          <w:rFonts w:eastAsia="Times New Roman" w:cstheme="minorHAnsi"/>
          <w:sz w:val="24"/>
          <w:szCs w:val="24"/>
          <w:lang w:eastAsia="nl-NL"/>
        </w:rPr>
        <w:t>Deze omschrijving is niet limitatief.</w:t>
      </w:r>
    </w:p>
    <w:p w14:paraId="08C9748C" w14:textId="2466B450" w:rsidR="00D8227E" w:rsidRPr="00605C91" w:rsidRDefault="00D8227E"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 xml:space="preserve">§2 Gezien de verbinding tussen </w:t>
      </w:r>
      <w:r w:rsidR="00601D04" w:rsidRPr="00605C91">
        <w:rPr>
          <w:rFonts w:eastAsia="Times New Roman" w:cstheme="minorHAnsi"/>
          <w:sz w:val="24"/>
          <w:szCs w:val="24"/>
          <w:lang w:eastAsia="nl-NL"/>
        </w:rPr>
        <w:t>vrijetijd enerzijds</w:t>
      </w:r>
      <w:r w:rsidRPr="00605C91">
        <w:rPr>
          <w:rFonts w:eastAsia="Times New Roman" w:cstheme="minorHAnsi"/>
          <w:sz w:val="24"/>
          <w:szCs w:val="24"/>
          <w:lang w:eastAsia="nl-NL"/>
        </w:rPr>
        <w:t xml:space="preserve"> en welzijn en zorg anderzijds</w:t>
      </w:r>
      <w:r w:rsidR="00427C6A" w:rsidRPr="00605C91">
        <w:rPr>
          <w:rFonts w:eastAsia="Times New Roman" w:cstheme="minorHAnsi"/>
          <w:sz w:val="24"/>
          <w:szCs w:val="24"/>
          <w:lang w:eastAsia="nl-NL"/>
        </w:rPr>
        <w:t>, wordt de werking van de coördinator ingebed bij Welzijnszorg Kempen.</w:t>
      </w:r>
      <w:r w:rsidR="000B6249" w:rsidRPr="00605C91">
        <w:rPr>
          <w:rFonts w:eastAsia="Times New Roman" w:cstheme="minorHAnsi"/>
          <w:sz w:val="24"/>
          <w:szCs w:val="24"/>
          <w:lang w:eastAsia="nl-NL"/>
        </w:rPr>
        <w:t xml:space="preserve"> Welzijnszorg Kempen blijft derhalve te allen tijde de feitelijke werkgever van de coördinator.</w:t>
      </w:r>
    </w:p>
    <w:p w14:paraId="3388C3A6" w14:textId="77777777" w:rsidR="005C5475" w:rsidRPr="00605C91" w:rsidRDefault="00427C6A"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§3 De Stuurgroep UiTPAS Kempen zet de krijtlijnen uit en geeft de opdrachten aan de coördinator UiTPAS Kempen. De coördinator rapporteert aan de stuurgroep.</w:t>
      </w:r>
      <w:r w:rsidR="005C5475" w:rsidRPr="00605C91">
        <w:rPr>
          <w:rFonts w:eastAsia="Times New Roman" w:cstheme="minorHAnsi"/>
          <w:sz w:val="24"/>
          <w:szCs w:val="24"/>
          <w:lang w:eastAsia="nl-NL"/>
        </w:rPr>
        <w:t xml:space="preserve"> </w:t>
      </w:r>
    </w:p>
    <w:p w14:paraId="20C69844" w14:textId="77777777" w:rsidR="00427C6A" w:rsidRPr="00605C91" w:rsidRDefault="005C5475"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§4 De dagelijkse opvolging gebeurt door cultuurcoördinatie van de stad Turnhout.</w:t>
      </w:r>
    </w:p>
    <w:p w14:paraId="7DCC1DD3" w14:textId="1320245A" w:rsidR="00427C6A" w:rsidRPr="00605C91" w:rsidRDefault="00427C6A"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w:t>
      </w:r>
      <w:r w:rsidR="005C5475" w:rsidRPr="00605C91">
        <w:rPr>
          <w:rFonts w:eastAsia="Times New Roman" w:cstheme="minorHAnsi"/>
          <w:sz w:val="24"/>
          <w:szCs w:val="24"/>
          <w:lang w:eastAsia="nl-NL"/>
        </w:rPr>
        <w:t>5</w:t>
      </w:r>
      <w:r w:rsidRPr="00605C91">
        <w:rPr>
          <w:rFonts w:eastAsia="Times New Roman" w:cstheme="minorHAnsi"/>
          <w:sz w:val="24"/>
          <w:szCs w:val="24"/>
          <w:lang w:eastAsia="nl-NL"/>
        </w:rPr>
        <w:t xml:space="preserve"> Maandelijks heeft de coördinator een werkbespreking met de directeur van Welzijnszorg Kempen. Twee keer per jaar heeft de coördinator een gezamenlijk ‘</w:t>
      </w:r>
      <w:proofErr w:type="spellStart"/>
      <w:r w:rsidRPr="00605C91">
        <w:rPr>
          <w:rFonts w:eastAsia="Times New Roman" w:cstheme="minorHAnsi"/>
          <w:sz w:val="24"/>
          <w:szCs w:val="24"/>
          <w:lang w:eastAsia="nl-NL"/>
        </w:rPr>
        <w:t>pols’gesprek</w:t>
      </w:r>
      <w:proofErr w:type="spellEnd"/>
      <w:r w:rsidRPr="00605C91">
        <w:rPr>
          <w:rFonts w:eastAsia="Times New Roman" w:cstheme="minorHAnsi"/>
          <w:sz w:val="24"/>
          <w:szCs w:val="24"/>
          <w:lang w:eastAsia="nl-NL"/>
        </w:rPr>
        <w:t xml:space="preserve"> met cultuurcoördinatie</w:t>
      </w:r>
      <w:r w:rsidR="00167313">
        <w:rPr>
          <w:rFonts w:eastAsia="Times New Roman" w:cstheme="minorHAnsi"/>
          <w:sz w:val="24"/>
          <w:szCs w:val="24"/>
          <w:lang w:eastAsia="nl-NL"/>
        </w:rPr>
        <w:t xml:space="preserve"> Turnhout</w:t>
      </w:r>
      <w:r w:rsidRPr="00605C91">
        <w:rPr>
          <w:rFonts w:eastAsia="Times New Roman" w:cstheme="minorHAnsi"/>
          <w:sz w:val="24"/>
          <w:szCs w:val="24"/>
          <w:lang w:eastAsia="nl-NL"/>
        </w:rPr>
        <w:t xml:space="preserve"> en directeur </w:t>
      </w:r>
      <w:r w:rsidR="00167313">
        <w:rPr>
          <w:rFonts w:eastAsia="Times New Roman" w:cstheme="minorHAnsi"/>
          <w:sz w:val="24"/>
          <w:szCs w:val="24"/>
          <w:lang w:eastAsia="nl-NL"/>
        </w:rPr>
        <w:t>Welzijnszorg Kempen</w:t>
      </w:r>
      <w:r w:rsidRPr="00605C91">
        <w:rPr>
          <w:rFonts w:eastAsia="Times New Roman" w:cstheme="minorHAnsi"/>
          <w:sz w:val="24"/>
          <w:szCs w:val="24"/>
          <w:lang w:eastAsia="nl-NL"/>
        </w:rPr>
        <w:t>.</w:t>
      </w:r>
    </w:p>
    <w:p w14:paraId="1AA11F8A" w14:textId="77777777" w:rsidR="00605C91" w:rsidRPr="00605C91" w:rsidRDefault="00C4578E" w:rsidP="00605C91">
      <w:pPr>
        <w:rPr>
          <w:rFonts w:cstheme="minorHAnsi"/>
          <w:color w:val="FF0000"/>
          <w:sz w:val="24"/>
          <w:szCs w:val="24"/>
        </w:rPr>
      </w:pPr>
      <w:r w:rsidRPr="00605C91">
        <w:rPr>
          <w:rFonts w:eastAsia="Times New Roman" w:cstheme="minorHAnsi"/>
          <w:sz w:val="24"/>
          <w:szCs w:val="24"/>
          <w:lang w:eastAsia="nl-NL"/>
        </w:rPr>
        <w:t>§</w:t>
      </w:r>
      <w:r w:rsidR="005C5475" w:rsidRPr="00605C91">
        <w:rPr>
          <w:rFonts w:eastAsia="Times New Roman" w:cstheme="minorHAnsi"/>
          <w:sz w:val="24"/>
          <w:szCs w:val="24"/>
          <w:lang w:eastAsia="nl-NL"/>
        </w:rPr>
        <w:t>6</w:t>
      </w:r>
      <w:r w:rsidRPr="00605C91">
        <w:rPr>
          <w:rFonts w:eastAsia="Times New Roman" w:cstheme="minorHAnsi"/>
          <w:sz w:val="24"/>
          <w:szCs w:val="24"/>
          <w:lang w:eastAsia="nl-NL"/>
        </w:rPr>
        <w:t xml:space="preserve"> De plaats van tewerkstelling is Turnhout. In de andere deelnemende gemeenten wordt een flexibele werkplek </w:t>
      </w:r>
      <w:r w:rsidR="00605C91">
        <w:rPr>
          <w:rFonts w:eastAsia="Times New Roman" w:cstheme="minorHAnsi"/>
          <w:sz w:val="24"/>
          <w:szCs w:val="24"/>
          <w:lang w:eastAsia="nl-NL"/>
        </w:rPr>
        <w:t>voorzien.</w:t>
      </w:r>
    </w:p>
    <w:p w14:paraId="3243BC96" w14:textId="77777777" w:rsidR="00D8227E" w:rsidRPr="00605C91" w:rsidRDefault="00D8227E" w:rsidP="00C4578E">
      <w:pPr>
        <w:spacing w:after="120" w:line="240" w:lineRule="auto"/>
        <w:jc w:val="both"/>
        <w:rPr>
          <w:rFonts w:eastAsia="Times New Roman" w:cstheme="minorHAnsi"/>
          <w:b/>
          <w:sz w:val="24"/>
          <w:szCs w:val="24"/>
          <w:lang w:eastAsia="nl-NL"/>
        </w:rPr>
      </w:pPr>
      <w:r w:rsidRPr="00605C91">
        <w:rPr>
          <w:rFonts w:eastAsia="Times New Roman" w:cstheme="minorHAnsi"/>
          <w:b/>
          <w:sz w:val="24"/>
          <w:szCs w:val="24"/>
          <w:lang w:eastAsia="nl-NL"/>
        </w:rPr>
        <w:t>Artikel 3: financiering</w:t>
      </w:r>
      <w:r w:rsidR="00544993" w:rsidRPr="00605C91">
        <w:rPr>
          <w:rFonts w:eastAsia="Times New Roman" w:cstheme="minorHAnsi"/>
          <w:b/>
          <w:sz w:val="24"/>
          <w:szCs w:val="24"/>
          <w:lang w:eastAsia="nl-NL"/>
        </w:rPr>
        <w:t xml:space="preserve"> regionale coördinator </w:t>
      </w:r>
    </w:p>
    <w:p w14:paraId="6BA69CF5" w14:textId="77777777" w:rsidR="00C4578E" w:rsidRPr="00605C91" w:rsidRDefault="00C4578E" w:rsidP="00C4578E">
      <w:pPr>
        <w:spacing w:after="120" w:line="240" w:lineRule="auto"/>
        <w:jc w:val="both"/>
        <w:rPr>
          <w:rFonts w:eastAsia="Times New Roman" w:cstheme="minorHAnsi"/>
          <w:sz w:val="24"/>
          <w:szCs w:val="24"/>
          <w:lang w:eastAsia="nl-NL"/>
        </w:rPr>
      </w:pPr>
      <w:r w:rsidRPr="00605C91">
        <w:rPr>
          <w:rFonts w:eastAsia="Times New Roman" w:cstheme="minorHAnsi"/>
          <w:sz w:val="24"/>
          <w:szCs w:val="24"/>
          <w:lang w:eastAsia="nl-NL"/>
        </w:rPr>
        <w:t xml:space="preserve">§1 De regionale coördinator betreft een voltijdse contractuele functie van onbepaalde duur op niveau B. De medewerker heeft tenminste een bachelorsdiploma (of gelijkgesteld). De verloning gebeurt op basis van de salarisschaal B1-B2-B3. </w:t>
      </w:r>
    </w:p>
    <w:p w14:paraId="71E0545E" w14:textId="54D247D5" w:rsidR="00C4578E" w:rsidRPr="003307CC" w:rsidRDefault="00C4578E" w:rsidP="003307CC">
      <w:pPr>
        <w:rPr>
          <w:rFonts w:cstheme="minorHAnsi"/>
          <w:color w:val="FF0000"/>
          <w:sz w:val="24"/>
          <w:szCs w:val="24"/>
        </w:rPr>
      </w:pPr>
      <w:r w:rsidRPr="00605C91">
        <w:rPr>
          <w:rFonts w:eastAsia="Times New Roman" w:cstheme="minorHAnsi"/>
          <w:sz w:val="24"/>
          <w:szCs w:val="24"/>
          <w:lang w:eastAsia="nl-NL"/>
        </w:rPr>
        <w:t>§2 De kost van de eerste medewerker wordt gedragen door de zeven participerende gemeenten</w:t>
      </w:r>
      <w:r w:rsidR="00167313">
        <w:rPr>
          <w:rFonts w:eastAsia="Times New Roman" w:cstheme="minorHAnsi"/>
          <w:sz w:val="24"/>
          <w:szCs w:val="24"/>
          <w:lang w:eastAsia="nl-NL"/>
        </w:rPr>
        <w:t xml:space="preserve"> (Beerse, Hoogstraten, Lille, Oud-Turnhout, Ravels, Turnhout en Vosselaar)</w:t>
      </w:r>
      <w:r w:rsidRPr="00605C91">
        <w:rPr>
          <w:rFonts w:eastAsia="Times New Roman" w:cstheme="minorHAnsi"/>
          <w:sz w:val="24"/>
          <w:szCs w:val="24"/>
          <w:lang w:eastAsia="nl-NL"/>
        </w:rPr>
        <w:t>. Indien nadien andere gemeenten aansluiten, dragen zij een eenzelfde bedrag per inwoner bij aan de werking. Hiermee kan een geleidelijke en kostenneutrale groei van het team ontstaan.</w:t>
      </w:r>
      <w:r w:rsidR="00605C91" w:rsidRPr="00605C91">
        <w:rPr>
          <w:rFonts w:cstheme="minorHAnsi"/>
          <w:sz w:val="24"/>
          <w:szCs w:val="24"/>
        </w:rPr>
        <w:t xml:space="preserve"> Voor elke nieuwe instapperiode (in het najaar van even jaren) wordt (op basis van een inschatting van de werklast) bekeken wat een realistisch takenpakket is. Op basis hiervan wordt beslist of personeelsuitbreiding wenselijk / noodzakelijk is. De maximale bijdrage van 50 cent per inwoner blijft behouden. </w:t>
      </w:r>
      <w:r w:rsidR="003307CC" w:rsidRPr="00601D04">
        <w:rPr>
          <w:rFonts w:cstheme="minorHAnsi"/>
          <w:sz w:val="24"/>
          <w:szCs w:val="24"/>
        </w:rPr>
        <w:t xml:space="preserve">Bij grote regionale uitbreiding wordt op dat moment bekeken of hier aanpassingen nodig zijn.  </w:t>
      </w:r>
    </w:p>
    <w:p w14:paraId="4611939B" w14:textId="4AC0E5AB" w:rsidR="009062D9" w:rsidRDefault="00C4578E" w:rsidP="009062D9">
      <w:pPr>
        <w:spacing w:after="120"/>
        <w:jc w:val="both"/>
        <w:rPr>
          <w:sz w:val="24"/>
          <w:szCs w:val="24"/>
          <w:lang w:eastAsia="nl-NL"/>
        </w:rPr>
      </w:pPr>
      <w:r w:rsidRPr="00605C91">
        <w:rPr>
          <w:rFonts w:eastAsia="Times New Roman" w:cstheme="minorHAnsi"/>
          <w:sz w:val="24"/>
          <w:szCs w:val="24"/>
          <w:lang w:eastAsia="nl-NL"/>
        </w:rPr>
        <w:t>§3.</w:t>
      </w:r>
      <w:r w:rsidR="009062D9" w:rsidRPr="009062D9">
        <w:rPr>
          <w:sz w:val="24"/>
          <w:szCs w:val="24"/>
          <w:lang w:eastAsia="nl-NL"/>
        </w:rPr>
        <w:t xml:space="preserve"> Er wordt gewerkt op basis van </w:t>
      </w:r>
      <w:r w:rsidR="009062D9">
        <w:rPr>
          <w:sz w:val="24"/>
          <w:szCs w:val="24"/>
          <w:lang w:eastAsia="nl-NL"/>
        </w:rPr>
        <w:t>k</w:t>
      </w:r>
      <w:r w:rsidR="009062D9" w:rsidRPr="009062D9">
        <w:rPr>
          <w:sz w:val="24"/>
          <w:szCs w:val="24"/>
          <w:lang w:eastAsia="nl-NL"/>
        </w:rPr>
        <w:t xml:space="preserve">ostendeling. De kosten worden geraamd en aan het begin van het werkjaar </w:t>
      </w:r>
      <w:r w:rsidR="009062D9">
        <w:rPr>
          <w:sz w:val="24"/>
          <w:szCs w:val="24"/>
          <w:lang w:eastAsia="nl-NL"/>
        </w:rPr>
        <w:t>op</w:t>
      </w:r>
      <w:r w:rsidR="009062D9" w:rsidRPr="009062D9">
        <w:rPr>
          <w:sz w:val="24"/>
          <w:szCs w:val="24"/>
          <w:lang w:eastAsia="nl-NL"/>
        </w:rPr>
        <w:t>gevraagd op basis van het aantal inwoners in verhouding tot het totaal aantal inwoners van de deelnemende besturen. D</w:t>
      </w:r>
      <w:r w:rsidR="009062D9">
        <w:rPr>
          <w:sz w:val="24"/>
          <w:szCs w:val="24"/>
          <w:lang w:eastAsia="nl-NL"/>
        </w:rPr>
        <w:t>e</w:t>
      </w:r>
      <w:r w:rsidR="009062D9" w:rsidRPr="009062D9">
        <w:rPr>
          <w:sz w:val="24"/>
          <w:szCs w:val="24"/>
          <w:lang w:eastAsia="nl-NL"/>
        </w:rPr>
        <w:t xml:space="preserve"> afrekening op basis van de reële kosten gebeurt in het jaar </w:t>
      </w:r>
      <w:r w:rsidR="009062D9" w:rsidRPr="003032B9">
        <w:rPr>
          <w:sz w:val="24"/>
          <w:szCs w:val="24"/>
          <w:lang w:eastAsia="nl-NL"/>
        </w:rPr>
        <w:t>n+2.  P</w:t>
      </w:r>
      <w:r w:rsidR="009062D9" w:rsidRPr="009062D9">
        <w:rPr>
          <w:sz w:val="24"/>
          <w:szCs w:val="24"/>
          <w:lang w:eastAsia="nl-NL"/>
        </w:rPr>
        <w:t>er inwoner wordt de gemeentelijke bijdrage geraamd op (maximaal) 0,50 euro/inwoner. Dit zijn indicatieve bedragen. Het bestuur betaalt enkel de effectief gemaakte kosten.</w:t>
      </w:r>
    </w:p>
    <w:p w14:paraId="2B588C15" w14:textId="32722AB9" w:rsidR="00605C91" w:rsidRPr="00605C91" w:rsidRDefault="00605C91" w:rsidP="00605C91">
      <w:pPr>
        <w:spacing w:after="0"/>
        <w:rPr>
          <w:rFonts w:cstheme="minorHAnsi"/>
          <w:sz w:val="24"/>
          <w:szCs w:val="24"/>
        </w:rPr>
      </w:pPr>
      <w:r w:rsidRPr="00605C91">
        <w:rPr>
          <w:rFonts w:eastAsia="Times New Roman" w:cstheme="minorHAnsi"/>
          <w:sz w:val="24"/>
          <w:szCs w:val="24"/>
          <w:lang w:eastAsia="nl-NL"/>
        </w:rPr>
        <w:t>§</w:t>
      </w:r>
      <w:r>
        <w:rPr>
          <w:rFonts w:eastAsia="Times New Roman" w:cstheme="minorHAnsi"/>
          <w:sz w:val="24"/>
          <w:szCs w:val="24"/>
          <w:lang w:eastAsia="nl-NL"/>
        </w:rPr>
        <w:t xml:space="preserve">4 </w:t>
      </w:r>
      <w:r w:rsidRPr="00605C91">
        <w:rPr>
          <w:rFonts w:cstheme="minorHAnsi"/>
          <w:sz w:val="24"/>
          <w:szCs w:val="24"/>
        </w:rPr>
        <w:t xml:space="preserve">Andere kosten verbonden aan UiTPAS zijn voor rekening van de </w:t>
      </w:r>
      <w:r w:rsidR="00713E3C">
        <w:rPr>
          <w:rFonts w:cstheme="minorHAnsi"/>
          <w:sz w:val="24"/>
          <w:szCs w:val="24"/>
        </w:rPr>
        <w:t xml:space="preserve">eigen </w:t>
      </w:r>
      <w:r w:rsidRPr="00605C91">
        <w:rPr>
          <w:rFonts w:cstheme="minorHAnsi"/>
          <w:sz w:val="24"/>
          <w:szCs w:val="24"/>
        </w:rPr>
        <w:t xml:space="preserve">gemeente (lokale </w:t>
      </w:r>
      <w:proofErr w:type="spellStart"/>
      <w:r w:rsidRPr="00605C91">
        <w:rPr>
          <w:rFonts w:cstheme="minorHAnsi"/>
          <w:sz w:val="24"/>
          <w:szCs w:val="24"/>
        </w:rPr>
        <w:t>UiTPASmedewerker</w:t>
      </w:r>
      <w:proofErr w:type="spellEnd"/>
      <w:r w:rsidRPr="00605C91">
        <w:rPr>
          <w:rFonts w:cstheme="minorHAnsi"/>
          <w:sz w:val="24"/>
          <w:szCs w:val="24"/>
        </w:rPr>
        <w:t>, lokaal promomateriaal,</w:t>
      </w:r>
      <w:r>
        <w:rPr>
          <w:rFonts w:cstheme="minorHAnsi"/>
          <w:sz w:val="24"/>
          <w:szCs w:val="24"/>
        </w:rPr>
        <w:t xml:space="preserve"> materialen zoals spaarzuilen, kaartlezers, </w:t>
      </w:r>
      <w:proofErr w:type="spellStart"/>
      <w:r>
        <w:rPr>
          <w:rFonts w:cstheme="minorHAnsi"/>
          <w:sz w:val="24"/>
          <w:szCs w:val="24"/>
        </w:rPr>
        <w:t>UiTPASsen</w:t>
      </w:r>
      <w:proofErr w:type="spellEnd"/>
      <w:r>
        <w:rPr>
          <w:rFonts w:cstheme="minorHAnsi"/>
          <w:sz w:val="24"/>
          <w:szCs w:val="24"/>
        </w:rPr>
        <w:t xml:space="preserve">, </w:t>
      </w:r>
      <w:r w:rsidR="003307CC">
        <w:rPr>
          <w:rFonts w:cstheme="minorHAnsi"/>
          <w:sz w:val="24"/>
          <w:szCs w:val="24"/>
        </w:rPr>
        <w:t>tussenkomsten kansentarief,</w:t>
      </w:r>
      <w:r w:rsidRPr="00605C91">
        <w:rPr>
          <w:rFonts w:cstheme="minorHAnsi"/>
          <w:sz w:val="24"/>
          <w:szCs w:val="24"/>
        </w:rPr>
        <w:t xml:space="preserve">…). </w:t>
      </w:r>
    </w:p>
    <w:p w14:paraId="7F02D53F" w14:textId="77777777" w:rsidR="00C4578E" w:rsidRPr="00605C91" w:rsidRDefault="00C4578E" w:rsidP="00C4578E">
      <w:pPr>
        <w:spacing w:after="120" w:line="240" w:lineRule="auto"/>
        <w:jc w:val="both"/>
        <w:rPr>
          <w:rFonts w:eastAsia="Times New Roman" w:cstheme="minorHAnsi"/>
          <w:sz w:val="24"/>
          <w:szCs w:val="24"/>
          <w:lang w:eastAsia="nl-NL"/>
        </w:rPr>
      </w:pPr>
    </w:p>
    <w:p w14:paraId="10D19FFE" w14:textId="77777777" w:rsidR="00251674" w:rsidRDefault="00251674" w:rsidP="00C4578E">
      <w:pPr>
        <w:spacing w:after="120" w:line="240" w:lineRule="auto"/>
        <w:jc w:val="both"/>
        <w:rPr>
          <w:rFonts w:eastAsia="Times New Roman" w:cstheme="minorHAnsi"/>
          <w:b/>
          <w:sz w:val="24"/>
          <w:szCs w:val="24"/>
          <w:lang w:eastAsia="nl-NL"/>
        </w:rPr>
      </w:pPr>
    </w:p>
    <w:p w14:paraId="2ABBC700" w14:textId="0EC403C7" w:rsidR="003E6336" w:rsidRPr="00605C91" w:rsidRDefault="003E6336" w:rsidP="00C4578E">
      <w:pPr>
        <w:spacing w:after="120" w:line="240" w:lineRule="auto"/>
        <w:jc w:val="both"/>
        <w:rPr>
          <w:rFonts w:eastAsia="Times New Roman" w:cstheme="minorHAnsi"/>
          <w:sz w:val="24"/>
          <w:szCs w:val="24"/>
          <w:lang w:eastAsia="nl-NL"/>
        </w:rPr>
      </w:pPr>
      <w:bookmarkStart w:id="0" w:name="_GoBack"/>
      <w:bookmarkEnd w:id="0"/>
      <w:r w:rsidRPr="00605C91">
        <w:rPr>
          <w:rFonts w:eastAsia="Times New Roman" w:cstheme="minorHAnsi"/>
          <w:b/>
          <w:sz w:val="24"/>
          <w:szCs w:val="24"/>
          <w:lang w:eastAsia="nl-NL"/>
        </w:rPr>
        <w:lastRenderedPageBreak/>
        <w:t>Artikel</w:t>
      </w:r>
      <w:r w:rsidRPr="00605C91">
        <w:rPr>
          <w:rFonts w:eastAsia="Times New Roman" w:cstheme="minorHAnsi"/>
          <w:sz w:val="24"/>
          <w:szCs w:val="24"/>
          <w:lang w:eastAsia="nl-NL"/>
        </w:rPr>
        <w:t xml:space="preserve"> </w:t>
      </w:r>
      <w:r w:rsidR="000B6249" w:rsidRPr="00605C91">
        <w:rPr>
          <w:rFonts w:eastAsia="Times New Roman" w:cstheme="minorHAnsi"/>
          <w:sz w:val="24"/>
          <w:szCs w:val="24"/>
          <w:lang w:eastAsia="nl-NL"/>
        </w:rPr>
        <w:t>4</w:t>
      </w:r>
      <w:r w:rsidRPr="00605C91">
        <w:rPr>
          <w:rFonts w:eastAsia="Times New Roman" w:cstheme="minorHAnsi"/>
          <w:b/>
          <w:sz w:val="24"/>
          <w:szCs w:val="24"/>
          <w:lang w:eastAsia="nl-NL"/>
        </w:rPr>
        <w:t>: duur van de overeenkomst</w:t>
      </w:r>
      <w:r w:rsidRPr="00605C91">
        <w:rPr>
          <w:rFonts w:eastAsia="Times New Roman" w:cstheme="minorHAnsi"/>
          <w:sz w:val="24"/>
          <w:szCs w:val="24"/>
          <w:lang w:eastAsia="nl-NL"/>
        </w:rPr>
        <w:t xml:space="preserve"> </w:t>
      </w:r>
    </w:p>
    <w:p w14:paraId="00CE213F" w14:textId="38ACF696" w:rsidR="003E6336" w:rsidRPr="00605C91" w:rsidRDefault="003E6336" w:rsidP="00C4578E">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§1 Deze overeenkomst wordt aangegaan voor onbepaalde duur. Deze overeenkomst zal in werking treden op de dag</w:t>
      </w:r>
      <w:r w:rsidR="003307CC">
        <w:rPr>
          <w:rFonts w:eastAsia="Times New Roman" w:cstheme="minorHAnsi"/>
          <w:sz w:val="24"/>
          <w:szCs w:val="24"/>
          <w:lang w:eastAsia="nl-NL"/>
        </w:rPr>
        <w:t xml:space="preserve"> dat alle deelnemende gemeenten deze overeenkomst hebben</w:t>
      </w:r>
      <w:r w:rsidRPr="00605C91">
        <w:rPr>
          <w:rFonts w:eastAsia="Times New Roman" w:cstheme="minorHAnsi"/>
          <w:sz w:val="24"/>
          <w:szCs w:val="24"/>
          <w:lang w:eastAsia="nl-NL"/>
        </w:rPr>
        <w:t xml:space="preserve"> </w:t>
      </w:r>
      <w:r w:rsidR="003307CC">
        <w:rPr>
          <w:rFonts w:eastAsia="Times New Roman" w:cstheme="minorHAnsi"/>
          <w:sz w:val="24"/>
          <w:szCs w:val="24"/>
          <w:lang w:eastAsia="nl-NL"/>
        </w:rPr>
        <w:t>ondertekend</w:t>
      </w:r>
      <w:r w:rsidRPr="00605C91">
        <w:rPr>
          <w:rFonts w:eastAsia="Times New Roman" w:cstheme="minorHAnsi"/>
          <w:sz w:val="24"/>
          <w:szCs w:val="24"/>
          <w:lang w:eastAsia="nl-NL"/>
        </w:rPr>
        <w:t>.</w:t>
      </w:r>
    </w:p>
    <w:p w14:paraId="7EDE23FB" w14:textId="77777777" w:rsidR="003E6336" w:rsidRPr="00605C91" w:rsidRDefault="003E6336" w:rsidP="00C4578E">
      <w:pPr>
        <w:spacing w:after="0" w:line="240" w:lineRule="auto"/>
        <w:jc w:val="both"/>
        <w:rPr>
          <w:rFonts w:eastAsia="Times New Roman" w:cstheme="minorHAnsi"/>
          <w:sz w:val="24"/>
          <w:szCs w:val="24"/>
          <w:lang w:eastAsia="nl-NL"/>
        </w:rPr>
      </w:pPr>
    </w:p>
    <w:p w14:paraId="2B1759EF" w14:textId="4CBB8B00" w:rsidR="00870E2F" w:rsidRPr="00605C91" w:rsidRDefault="003E6336" w:rsidP="00870E2F">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§2</w:t>
      </w:r>
      <w:r w:rsidR="00870E2F" w:rsidRPr="00605C91">
        <w:rPr>
          <w:rFonts w:eastAsia="Times New Roman" w:cstheme="minorHAnsi"/>
          <w:sz w:val="24"/>
          <w:szCs w:val="24"/>
          <w:lang w:eastAsia="nl-NL"/>
        </w:rPr>
        <w:t xml:space="preserve"> De overeenkomst is jaarlijks opzegbaar op 31 december mits </w:t>
      </w:r>
      <w:proofErr w:type="spellStart"/>
      <w:r w:rsidR="00870E2F" w:rsidRPr="00605C91">
        <w:rPr>
          <w:rFonts w:eastAsia="Times New Roman" w:cstheme="minorHAnsi"/>
          <w:sz w:val="24"/>
          <w:szCs w:val="24"/>
          <w:lang w:eastAsia="nl-NL"/>
        </w:rPr>
        <w:t>inachtname</w:t>
      </w:r>
      <w:proofErr w:type="spellEnd"/>
      <w:r w:rsidR="00870E2F" w:rsidRPr="00605C91">
        <w:rPr>
          <w:rFonts w:eastAsia="Times New Roman" w:cstheme="minorHAnsi"/>
          <w:sz w:val="24"/>
          <w:szCs w:val="24"/>
          <w:lang w:eastAsia="nl-NL"/>
        </w:rPr>
        <w:t xml:space="preserve"> van een voorgaande opzegtermijn van 6 maanden. De opzegging van de overeenkomst dient te gebeuren per schrijven</w:t>
      </w:r>
      <w:r w:rsidR="00C43455">
        <w:rPr>
          <w:rFonts w:eastAsia="Times New Roman" w:cstheme="minorHAnsi"/>
          <w:sz w:val="24"/>
          <w:szCs w:val="24"/>
          <w:lang w:eastAsia="nl-NL"/>
        </w:rPr>
        <w:t xml:space="preserve"> </w:t>
      </w:r>
      <w:r w:rsidR="003307CC">
        <w:rPr>
          <w:rFonts w:eastAsia="Times New Roman" w:cstheme="minorHAnsi"/>
          <w:sz w:val="24"/>
          <w:szCs w:val="24"/>
          <w:lang w:eastAsia="nl-NL"/>
        </w:rPr>
        <w:t>gericht aan Welzijnszorg Kempen. De stuurgroep wordt hiervan door de opzeggende gemeente in kennis gesteld.</w:t>
      </w:r>
    </w:p>
    <w:p w14:paraId="39E1EDAE" w14:textId="77777777" w:rsidR="003E6336" w:rsidRPr="00605C91" w:rsidRDefault="003E6336" w:rsidP="00C4578E">
      <w:pPr>
        <w:spacing w:after="0" w:line="240" w:lineRule="auto"/>
        <w:jc w:val="both"/>
        <w:rPr>
          <w:rFonts w:eastAsia="Times New Roman" w:cstheme="minorHAnsi"/>
          <w:sz w:val="24"/>
          <w:szCs w:val="24"/>
          <w:lang w:eastAsia="nl-NL"/>
        </w:rPr>
      </w:pPr>
    </w:p>
    <w:p w14:paraId="2B680D78" w14:textId="77777777" w:rsidR="003E6336" w:rsidRPr="00605C91" w:rsidRDefault="001E0A28" w:rsidP="00C4578E">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 xml:space="preserve">§3 </w:t>
      </w:r>
      <w:r w:rsidR="003E6336" w:rsidRPr="00605C91">
        <w:rPr>
          <w:rFonts w:eastAsia="Times New Roman" w:cstheme="minorHAnsi"/>
          <w:sz w:val="24"/>
          <w:szCs w:val="24"/>
          <w:lang w:eastAsia="nl-NL"/>
        </w:rPr>
        <w:t>De overeenkomst en bijhorende afsprakennota kunnen enkel gewijzigd worden in onderling akkoord tussen de partijen. Wijzigingen worden schriftelijk vastgelegd, en ondertekend door de rechtsgeldige vertegenwoordigers van elke partij.</w:t>
      </w:r>
    </w:p>
    <w:p w14:paraId="51D98597" w14:textId="77777777" w:rsidR="003E6336" w:rsidRPr="00605C91" w:rsidRDefault="003E6336" w:rsidP="000B6249">
      <w:pPr>
        <w:spacing w:after="120" w:line="240" w:lineRule="auto"/>
        <w:jc w:val="both"/>
        <w:rPr>
          <w:rFonts w:eastAsia="Times New Roman" w:cstheme="minorHAnsi"/>
          <w:sz w:val="24"/>
          <w:szCs w:val="24"/>
          <w:lang w:eastAsia="nl-NL"/>
        </w:rPr>
      </w:pPr>
    </w:p>
    <w:p w14:paraId="20E6D942" w14:textId="77777777" w:rsidR="003E6336" w:rsidRPr="00605C91" w:rsidRDefault="00787A95" w:rsidP="00C4578E">
      <w:pPr>
        <w:spacing w:after="120" w:line="240" w:lineRule="auto"/>
        <w:jc w:val="both"/>
        <w:rPr>
          <w:rFonts w:eastAsia="Times New Roman" w:cstheme="minorHAnsi"/>
          <w:b/>
          <w:sz w:val="24"/>
          <w:szCs w:val="24"/>
          <w:lang w:eastAsia="nl-NL"/>
        </w:rPr>
      </w:pPr>
      <w:r w:rsidRPr="00605C91">
        <w:rPr>
          <w:rFonts w:eastAsia="Times New Roman" w:cstheme="minorHAnsi"/>
          <w:b/>
          <w:sz w:val="24"/>
          <w:szCs w:val="24"/>
          <w:lang w:eastAsia="nl-NL"/>
        </w:rPr>
        <w:t>Artikel 5</w:t>
      </w:r>
      <w:r w:rsidR="003E6336" w:rsidRPr="00605C91">
        <w:rPr>
          <w:rFonts w:eastAsia="Times New Roman" w:cstheme="minorHAnsi"/>
          <w:b/>
          <w:sz w:val="24"/>
          <w:szCs w:val="24"/>
          <w:lang w:eastAsia="nl-NL"/>
        </w:rPr>
        <w:t>: slotbepalingen</w:t>
      </w:r>
    </w:p>
    <w:p w14:paraId="532985ED" w14:textId="77777777" w:rsidR="000B6249" w:rsidRPr="00605C91" w:rsidRDefault="003E6336" w:rsidP="000B6249">
      <w:pPr>
        <w:spacing w:after="0" w:line="240" w:lineRule="auto"/>
        <w:rPr>
          <w:rFonts w:eastAsia="Times New Roman" w:cstheme="minorHAnsi"/>
          <w:sz w:val="24"/>
          <w:szCs w:val="24"/>
          <w:lang w:eastAsia="nl-NL"/>
        </w:rPr>
      </w:pPr>
      <w:r w:rsidRPr="00605C91">
        <w:rPr>
          <w:rFonts w:eastAsia="Times New Roman" w:cstheme="minorHAnsi"/>
          <w:sz w:val="24"/>
          <w:szCs w:val="24"/>
          <w:lang w:eastAsia="nl-NL"/>
        </w:rPr>
        <w:t xml:space="preserve">§1 </w:t>
      </w:r>
      <w:r w:rsidR="000B6249" w:rsidRPr="00605C91">
        <w:rPr>
          <w:rFonts w:eastAsia="Times New Roman" w:cstheme="minorHAnsi"/>
          <w:sz w:val="24"/>
          <w:szCs w:val="24"/>
          <w:lang w:eastAsia="nl-NL"/>
        </w:rPr>
        <w:t>Om de uitvoering van de gemaakte afspraken tussen partijen vlot te laten verlopen duiden zij een of meerdere contactpersonen aan:</w:t>
      </w:r>
    </w:p>
    <w:p w14:paraId="7B03C3D7" w14:textId="77777777" w:rsidR="005C5475" w:rsidRPr="00605C91" w:rsidRDefault="000B6249" w:rsidP="000B6249">
      <w:pPr>
        <w:pStyle w:val="Lijstalinea"/>
        <w:numPr>
          <w:ilvl w:val="0"/>
          <w:numId w:val="1"/>
        </w:numPr>
        <w:spacing w:after="0" w:line="240" w:lineRule="auto"/>
        <w:rPr>
          <w:rFonts w:eastAsia="Times New Roman" w:cstheme="minorHAnsi"/>
          <w:sz w:val="24"/>
          <w:szCs w:val="24"/>
          <w:lang w:eastAsia="nl-NL"/>
        </w:rPr>
      </w:pPr>
      <w:r w:rsidRPr="00605C91">
        <w:rPr>
          <w:rFonts w:eastAsia="Times New Roman" w:cstheme="minorHAnsi"/>
          <w:sz w:val="24"/>
          <w:szCs w:val="24"/>
          <w:lang w:eastAsia="nl-NL"/>
        </w:rPr>
        <w:t xml:space="preserve">Voor Welzijnszorg Kempen: </w:t>
      </w:r>
      <w:r w:rsidR="005C5475" w:rsidRPr="00605C91">
        <w:rPr>
          <w:rFonts w:eastAsia="Times New Roman" w:cstheme="minorHAnsi"/>
          <w:sz w:val="24"/>
          <w:szCs w:val="24"/>
          <w:lang w:eastAsia="nl-NL"/>
        </w:rPr>
        <w:t>de voorzitter en de directeur</w:t>
      </w:r>
    </w:p>
    <w:p w14:paraId="5A7CFAC7" w14:textId="39E4CC85" w:rsidR="000B6249" w:rsidRPr="00605C91" w:rsidRDefault="000B6249" w:rsidP="000B6249">
      <w:pPr>
        <w:pStyle w:val="Lijstalinea"/>
        <w:numPr>
          <w:ilvl w:val="0"/>
          <w:numId w:val="1"/>
        </w:numPr>
        <w:spacing w:after="0" w:line="240" w:lineRule="auto"/>
        <w:rPr>
          <w:rFonts w:eastAsia="Times New Roman" w:cstheme="minorHAnsi"/>
          <w:sz w:val="24"/>
          <w:szCs w:val="24"/>
          <w:lang w:eastAsia="nl-NL"/>
        </w:rPr>
      </w:pPr>
      <w:r w:rsidRPr="00605C91">
        <w:rPr>
          <w:rFonts w:eastAsia="Times New Roman" w:cstheme="minorHAnsi"/>
          <w:sz w:val="24"/>
          <w:szCs w:val="24"/>
          <w:lang w:eastAsia="nl-NL"/>
        </w:rPr>
        <w:t xml:space="preserve">Voor </w:t>
      </w:r>
      <w:r w:rsidR="00D83AB6">
        <w:rPr>
          <w:rFonts w:eastAsia="Times New Roman" w:cstheme="minorHAnsi"/>
          <w:sz w:val="24"/>
          <w:szCs w:val="24"/>
          <w:lang w:val="nl-NL" w:eastAsia="nl-NL"/>
        </w:rPr>
        <w:t>gemeente Merksplas</w:t>
      </w:r>
      <w:r w:rsidR="002C25E5">
        <w:rPr>
          <w:rFonts w:eastAsia="Times New Roman" w:cstheme="minorHAnsi"/>
          <w:sz w:val="24"/>
          <w:szCs w:val="24"/>
          <w:lang w:val="nl-NL" w:eastAsia="nl-NL"/>
        </w:rPr>
        <w:t>: schepen van cultuur en cultuurbeleidscoördinator</w:t>
      </w:r>
      <w:r w:rsidRPr="00605C91">
        <w:rPr>
          <w:rFonts w:eastAsia="Times New Roman" w:cstheme="minorHAnsi"/>
          <w:sz w:val="24"/>
          <w:szCs w:val="24"/>
          <w:lang w:eastAsia="nl-NL"/>
        </w:rPr>
        <w:t xml:space="preserve"> </w:t>
      </w:r>
      <w:r w:rsidR="00361ECD" w:rsidRPr="00605C91">
        <w:rPr>
          <w:rFonts w:eastAsia="Times New Roman" w:cstheme="minorHAnsi"/>
          <w:sz w:val="24"/>
          <w:szCs w:val="24"/>
          <w:lang w:eastAsia="nl-NL"/>
        </w:rPr>
        <w:t xml:space="preserve"> </w:t>
      </w:r>
      <w:r w:rsidR="00361ECD" w:rsidRPr="00605C91">
        <w:rPr>
          <w:rFonts w:eastAsia="Times New Roman" w:cstheme="minorHAnsi"/>
          <w:sz w:val="24"/>
          <w:szCs w:val="24"/>
          <w:lang w:val="nl-NL" w:eastAsia="nl-NL"/>
        </w:rPr>
        <w:t xml:space="preserve"> </w:t>
      </w:r>
    </w:p>
    <w:p w14:paraId="07AD7EE3" w14:textId="77777777" w:rsidR="000B6249" w:rsidRPr="00605C91" w:rsidRDefault="000B6249" w:rsidP="00C4578E">
      <w:pPr>
        <w:spacing w:after="0" w:line="240" w:lineRule="auto"/>
        <w:jc w:val="both"/>
        <w:rPr>
          <w:rFonts w:eastAsia="Times New Roman" w:cstheme="minorHAnsi"/>
          <w:sz w:val="24"/>
          <w:szCs w:val="24"/>
          <w:lang w:eastAsia="nl-NL"/>
        </w:rPr>
      </w:pPr>
    </w:p>
    <w:p w14:paraId="25E96EBB" w14:textId="77777777" w:rsidR="003E6336" w:rsidRPr="00605C91" w:rsidRDefault="000B6249" w:rsidP="00C4578E">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 xml:space="preserve">§2 </w:t>
      </w:r>
      <w:r w:rsidR="003E6336" w:rsidRPr="00605C91">
        <w:rPr>
          <w:rFonts w:eastAsia="Times New Roman" w:cstheme="minorHAnsi"/>
          <w:sz w:val="24"/>
          <w:szCs w:val="24"/>
          <w:lang w:eastAsia="nl-NL"/>
        </w:rPr>
        <w:t xml:space="preserve">De nietigheid van één van de bepalingen in onderhavige overeenkomst brengt de geldigheid van de rest van de overeenkomst niet in het gedrang.  </w:t>
      </w:r>
    </w:p>
    <w:p w14:paraId="0749D27B" w14:textId="77777777" w:rsidR="003E6336" w:rsidRPr="00605C91" w:rsidRDefault="003E6336" w:rsidP="00C4578E">
      <w:pPr>
        <w:spacing w:after="0" w:line="240" w:lineRule="auto"/>
        <w:jc w:val="both"/>
        <w:rPr>
          <w:rFonts w:eastAsia="Times New Roman" w:cstheme="minorHAnsi"/>
          <w:sz w:val="24"/>
          <w:szCs w:val="24"/>
          <w:lang w:eastAsia="nl-NL"/>
        </w:rPr>
      </w:pPr>
    </w:p>
    <w:p w14:paraId="361C644B" w14:textId="77777777" w:rsidR="003E6336" w:rsidRPr="00605C91" w:rsidRDefault="003E6336" w:rsidP="00C4578E">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w:t>
      </w:r>
      <w:r w:rsidR="000B6249" w:rsidRPr="00605C91">
        <w:rPr>
          <w:rFonts w:eastAsia="Times New Roman" w:cstheme="minorHAnsi"/>
          <w:sz w:val="24"/>
          <w:szCs w:val="24"/>
          <w:lang w:eastAsia="nl-NL"/>
        </w:rPr>
        <w:t>3</w:t>
      </w:r>
      <w:r w:rsidRPr="00605C91">
        <w:rPr>
          <w:rFonts w:eastAsia="Times New Roman" w:cstheme="minorHAnsi"/>
          <w:sz w:val="24"/>
          <w:szCs w:val="24"/>
          <w:lang w:eastAsia="nl-NL"/>
        </w:rPr>
        <w:t xml:space="preserve"> Het Belgisch recht is van toepassing op onderhavige overeenkomst.  </w:t>
      </w:r>
    </w:p>
    <w:p w14:paraId="7A406024" w14:textId="77777777" w:rsidR="003E6336" w:rsidRPr="00605C91" w:rsidRDefault="003E6336" w:rsidP="00C4578E">
      <w:pPr>
        <w:spacing w:after="0" w:line="240" w:lineRule="auto"/>
        <w:jc w:val="both"/>
        <w:rPr>
          <w:rFonts w:eastAsia="Times New Roman" w:cstheme="minorHAnsi"/>
          <w:sz w:val="24"/>
          <w:szCs w:val="24"/>
          <w:lang w:eastAsia="nl-NL"/>
        </w:rPr>
      </w:pPr>
    </w:p>
    <w:p w14:paraId="12B54F8C" w14:textId="77777777" w:rsidR="003E6336" w:rsidRPr="00605C91" w:rsidRDefault="003E6336" w:rsidP="00C4578E">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w:t>
      </w:r>
      <w:r w:rsidR="000B6249" w:rsidRPr="00605C91">
        <w:rPr>
          <w:rFonts w:eastAsia="Times New Roman" w:cstheme="minorHAnsi"/>
          <w:sz w:val="24"/>
          <w:szCs w:val="24"/>
          <w:lang w:eastAsia="nl-NL"/>
        </w:rPr>
        <w:t>4</w:t>
      </w:r>
      <w:r w:rsidRPr="00605C91">
        <w:rPr>
          <w:rFonts w:eastAsia="Times New Roman" w:cstheme="minorHAnsi"/>
          <w:sz w:val="24"/>
          <w:szCs w:val="24"/>
          <w:lang w:eastAsia="nl-NL"/>
        </w:rPr>
        <w:t xml:space="preserve"> In geval van betwisting in het kader van onderhavige overeenkomst, zijn uitsluitend de rechtbanken van het arrondissement Turnhout bevoegd.  </w:t>
      </w:r>
    </w:p>
    <w:p w14:paraId="50B97B1C" w14:textId="77777777" w:rsidR="003E6336" w:rsidRPr="00605C91" w:rsidRDefault="003E6336" w:rsidP="00C4578E">
      <w:pPr>
        <w:spacing w:after="0" w:line="240" w:lineRule="auto"/>
        <w:jc w:val="both"/>
        <w:rPr>
          <w:rFonts w:eastAsia="Times New Roman" w:cstheme="minorHAnsi"/>
          <w:sz w:val="24"/>
          <w:szCs w:val="24"/>
          <w:lang w:eastAsia="nl-NL"/>
        </w:rPr>
      </w:pPr>
    </w:p>
    <w:p w14:paraId="76B4C56C" w14:textId="77777777" w:rsidR="00427C6A" w:rsidRPr="00605C91" w:rsidRDefault="00427C6A" w:rsidP="00C4578E">
      <w:pPr>
        <w:spacing w:after="0" w:line="240" w:lineRule="auto"/>
        <w:jc w:val="both"/>
        <w:rPr>
          <w:rFonts w:eastAsia="Times New Roman" w:cstheme="minorHAnsi"/>
          <w:sz w:val="24"/>
          <w:szCs w:val="24"/>
          <w:lang w:eastAsia="nl-NL"/>
        </w:rPr>
      </w:pPr>
    </w:p>
    <w:p w14:paraId="1006C1CA" w14:textId="77777777" w:rsidR="00427C6A" w:rsidRPr="00605C91" w:rsidRDefault="00427C6A" w:rsidP="00C4578E">
      <w:pPr>
        <w:spacing w:after="0" w:line="240" w:lineRule="auto"/>
        <w:jc w:val="both"/>
        <w:rPr>
          <w:rFonts w:eastAsia="Times New Roman" w:cstheme="minorHAnsi"/>
          <w:sz w:val="24"/>
          <w:szCs w:val="24"/>
          <w:lang w:eastAsia="nl-NL"/>
        </w:rPr>
      </w:pPr>
    </w:p>
    <w:p w14:paraId="6E45181B" w14:textId="77777777" w:rsidR="003E6336" w:rsidRPr="00605C91" w:rsidRDefault="00361ECD" w:rsidP="00C4578E">
      <w:pPr>
        <w:spacing w:after="0" w:line="240" w:lineRule="auto"/>
        <w:jc w:val="both"/>
        <w:rPr>
          <w:rFonts w:eastAsia="Times New Roman" w:cstheme="minorHAnsi"/>
          <w:sz w:val="24"/>
          <w:szCs w:val="24"/>
          <w:lang w:eastAsia="nl-NL"/>
        </w:rPr>
      </w:pPr>
      <w:r w:rsidRPr="00605C91">
        <w:rPr>
          <w:rFonts w:eastAsia="Times New Roman" w:cstheme="minorHAnsi"/>
          <w:sz w:val="24"/>
          <w:szCs w:val="24"/>
          <w:lang w:eastAsia="nl-NL"/>
        </w:rPr>
        <w:t>Opgemaakt te Geel op</w:t>
      </w:r>
      <w:r w:rsidRPr="00605C91">
        <w:rPr>
          <w:rFonts w:eastAsia="Times New Roman" w:cstheme="minorHAnsi"/>
          <w:sz w:val="24"/>
          <w:szCs w:val="24"/>
          <w:lang w:val="nl-NL" w:eastAsia="nl-NL"/>
        </w:rPr>
        <w:t xml:space="preserve"> ……… </w:t>
      </w:r>
      <w:r w:rsidR="003E6336" w:rsidRPr="00605C91">
        <w:rPr>
          <w:rFonts w:eastAsia="Times New Roman" w:cstheme="minorHAnsi"/>
          <w:sz w:val="24"/>
          <w:szCs w:val="24"/>
          <w:lang w:eastAsia="nl-NL"/>
        </w:rPr>
        <w:t>in 2 exemplaren waarvan elke partij verklaart een ondertekend exemplaar te hebben ontvangen.</w:t>
      </w:r>
    </w:p>
    <w:p w14:paraId="6BBAA6B6" w14:textId="1F604C15" w:rsidR="00166176" w:rsidRPr="00605C91" w:rsidRDefault="005C5475" w:rsidP="00C4578E">
      <w:pPr>
        <w:spacing w:line="240" w:lineRule="auto"/>
        <w:jc w:val="both"/>
        <w:rPr>
          <w:rFonts w:cstheme="minorHAnsi"/>
          <w:sz w:val="24"/>
          <w:szCs w:val="24"/>
        </w:rPr>
      </w:pPr>
      <w:r w:rsidRPr="00605C91">
        <w:rPr>
          <w:rFonts w:cstheme="minorHAnsi"/>
          <w:sz w:val="24"/>
          <w:szCs w:val="24"/>
        </w:rPr>
        <w:t xml:space="preserve">Namens </w:t>
      </w:r>
      <w:r w:rsidR="00D83AB6">
        <w:rPr>
          <w:rFonts w:cstheme="minorHAnsi"/>
          <w:sz w:val="24"/>
          <w:szCs w:val="24"/>
        </w:rPr>
        <w:t>gemeente Merksplas</w:t>
      </w:r>
      <w:r w:rsidRPr="00605C91">
        <w:rPr>
          <w:rFonts w:cstheme="minorHAnsi"/>
          <w:sz w:val="24"/>
          <w:szCs w:val="24"/>
        </w:rPr>
        <w:tab/>
      </w:r>
      <w:r w:rsidRPr="00605C91">
        <w:rPr>
          <w:rFonts w:cstheme="minorHAnsi"/>
          <w:sz w:val="24"/>
          <w:szCs w:val="24"/>
        </w:rPr>
        <w:tab/>
      </w:r>
      <w:r w:rsidRPr="00605C91">
        <w:rPr>
          <w:rFonts w:cstheme="minorHAnsi"/>
          <w:sz w:val="24"/>
          <w:szCs w:val="24"/>
        </w:rPr>
        <w:tab/>
      </w:r>
      <w:r w:rsidRPr="00605C91">
        <w:rPr>
          <w:rFonts w:cstheme="minorHAnsi"/>
          <w:sz w:val="24"/>
          <w:szCs w:val="24"/>
        </w:rPr>
        <w:tab/>
      </w:r>
      <w:r w:rsidR="002C25E5">
        <w:rPr>
          <w:rFonts w:cstheme="minorHAnsi"/>
          <w:sz w:val="24"/>
          <w:szCs w:val="24"/>
        </w:rPr>
        <w:tab/>
      </w:r>
      <w:r w:rsidRPr="00605C91">
        <w:rPr>
          <w:rFonts w:cstheme="minorHAnsi"/>
          <w:sz w:val="24"/>
          <w:szCs w:val="24"/>
        </w:rPr>
        <w:t>Namens Welzijnszorg Kempen</w:t>
      </w:r>
    </w:p>
    <w:p w14:paraId="729A8B53" w14:textId="53B888AD" w:rsidR="005C5475" w:rsidRDefault="005C5475" w:rsidP="00C4578E">
      <w:pPr>
        <w:spacing w:line="240" w:lineRule="auto"/>
        <w:jc w:val="both"/>
        <w:rPr>
          <w:rFonts w:cstheme="minorHAnsi"/>
          <w:sz w:val="24"/>
          <w:szCs w:val="24"/>
        </w:rPr>
      </w:pPr>
    </w:p>
    <w:p w14:paraId="69602924" w14:textId="77777777" w:rsidR="002C25E5" w:rsidRPr="00605C91" w:rsidRDefault="002C25E5" w:rsidP="00C4578E">
      <w:pPr>
        <w:spacing w:line="240" w:lineRule="auto"/>
        <w:jc w:val="both"/>
        <w:rPr>
          <w:rFonts w:cstheme="minorHAnsi"/>
          <w:sz w:val="24"/>
          <w:szCs w:val="24"/>
        </w:rPr>
      </w:pPr>
    </w:p>
    <w:p w14:paraId="2DDFEF0E" w14:textId="280870C4" w:rsidR="005C5475" w:rsidRPr="00605C91" w:rsidRDefault="00D83AB6" w:rsidP="00C4578E">
      <w:pPr>
        <w:spacing w:line="240" w:lineRule="auto"/>
        <w:jc w:val="both"/>
        <w:rPr>
          <w:rFonts w:cstheme="minorHAnsi"/>
          <w:sz w:val="24"/>
          <w:szCs w:val="24"/>
        </w:rPr>
      </w:pPr>
      <w:r>
        <w:rPr>
          <w:rFonts w:cstheme="minorHAnsi"/>
          <w:sz w:val="24"/>
          <w:szCs w:val="24"/>
        </w:rPr>
        <w:t>Dries Couckhuyt</w:t>
      </w:r>
      <w:r w:rsidR="005C5475" w:rsidRPr="00605C91">
        <w:rPr>
          <w:rFonts w:cstheme="minorHAnsi"/>
          <w:sz w:val="24"/>
          <w:szCs w:val="24"/>
        </w:rPr>
        <w:tab/>
      </w:r>
      <w:r w:rsidR="005C5475" w:rsidRPr="00605C91">
        <w:rPr>
          <w:rFonts w:cstheme="minorHAnsi"/>
          <w:sz w:val="24"/>
          <w:szCs w:val="24"/>
        </w:rPr>
        <w:tab/>
      </w:r>
      <w:r>
        <w:rPr>
          <w:rFonts w:cstheme="minorHAnsi"/>
          <w:sz w:val="24"/>
          <w:szCs w:val="24"/>
        </w:rPr>
        <w:t xml:space="preserve">Frank </w:t>
      </w:r>
      <w:proofErr w:type="spellStart"/>
      <w:r>
        <w:rPr>
          <w:rFonts w:cstheme="minorHAnsi"/>
          <w:sz w:val="24"/>
          <w:szCs w:val="24"/>
        </w:rPr>
        <w:t>Wilryckx</w:t>
      </w:r>
      <w:proofErr w:type="spellEnd"/>
      <w:r>
        <w:rPr>
          <w:rFonts w:cstheme="minorHAnsi"/>
          <w:sz w:val="24"/>
          <w:szCs w:val="24"/>
        </w:rPr>
        <w:t xml:space="preserve"> </w:t>
      </w:r>
      <w:r>
        <w:rPr>
          <w:rFonts w:cstheme="minorHAnsi"/>
          <w:sz w:val="24"/>
          <w:szCs w:val="24"/>
        </w:rPr>
        <w:tab/>
      </w:r>
      <w:r w:rsidR="002C25E5">
        <w:rPr>
          <w:rFonts w:cstheme="minorHAnsi"/>
          <w:sz w:val="24"/>
          <w:szCs w:val="24"/>
        </w:rPr>
        <w:tab/>
      </w:r>
      <w:r w:rsidR="002C25E5">
        <w:rPr>
          <w:rFonts w:cstheme="minorHAnsi"/>
          <w:sz w:val="24"/>
          <w:szCs w:val="24"/>
        </w:rPr>
        <w:tab/>
      </w:r>
      <w:r w:rsidR="005C5475" w:rsidRPr="00605C91">
        <w:rPr>
          <w:rFonts w:cstheme="minorHAnsi"/>
          <w:sz w:val="24"/>
          <w:szCs w:val="24"/>
        </w:rPr>
        <w:t>Eric Nysmans</w:t>
      </w:r>
      <w:r w:rsidR="005C5475" w:rsidRPr="00605C91">
        <w:rPr>
          <w:rFonts w:cstheme="minorHAnsi"/>
          <w:sz w:val="24"/>
          <w:szCs w:val="24"/>
        </w:rPr>
        <w:tab/>
        <w:t>Koen Rombouts</w:t>
      </w:r>
    </w:p>
    <w:p w14:paraId="02E2C854" w14:textId="18FCE1C0" w:rsidR="005C5475" w:rsidRPr="00605C91" w:rsidRDefault="005C5475" w:rsidP="00C4578E">
      <w:pPr>
        <w:spacing w:line="240" w:lineRule="auto"/>
        <w:jc w:val="both"/>
        <w:rPr>
          <w:rFonts w:cstheme="minorHAnsi"/>
          <w:sz w:val="24"/>
          <w:szCs w:val="24"/>
        </w:rPr>
      </w:pPr>
      <w:r w:rsidRPr="00605C91">
        <w:rPr>
          <w:rFonts w:cstheme="minorHAnsi"/>
          <w:sz w:val="24"/>
          <w:szCs w:val="24"/>
        </w:rPr>
        <w:t xml:space="preserve">Algemeen directeur </w:t>
      </w:r>
      <w:r w:rsidRPr="00605C91">
        <w:rPr>
          <w:rFonts w:cstheme="minorHAnsi"/>
          <w:sz w:val="24"/>
          <w:szCs w:val="24"/>
        </w:rPr>
        <w:tab/>
      </w:r>
      <w:r w:rsidRPr="00605C91">
        <w:rPr>
          <w:rFonts w:cstheme="minorHAnsi"/>
          <w:sz w:val="24"/>
          <w:szCs w:val="24"/>
        </w:rPr>
        <w:tab/>
      </w:r>
      <w:r w:rsidR="002C25E5">
        <w:rPr>
          <w:rFonts w:cstheme="minorHAnsi"/>
          <w:sz w:val="24"/>
          <w:szCs w:val="24"/>
        </w:rPr>
        <w:t>voorzitter gemeenteraad</w:t>
      </w:r>
      <w:r w:rsidRPr="00605C91">
        <w:rPr>
          <w:rFonts w:cstheme="minorHAnsi"/>
          <w:sz w:val="24"/>
          <w:szCs w:val="24"/>
        </w:rPr>
        <w:tab/>
      </w:r>
      <w:r w:rsidRPr="00605C91">
        <w:rPr>
          <w:rFonts w:cstheme="minorHAnsi"/>
          <w:sz w:val="24"/>
          <w:szCs w:val="24"/>
        </w:rPr>
        <w:tab/>
        <w:t>Directeur</w:t>
      </w:r>
      <w:r w:rsidRPr="00605C91">
        <w:rPr>
          <w:rFonts w:cstheme="minorHAnsi"/>
          <w:sz w:val="24"/>
          <w:szCs w:val="24"/>
        </w:rPr>
        <w:tab/>
        <w:t>Voorzitter</w:t>
      </w:r>
    </w:p>
    <w:sectPr w:rsidR="005C5475" w:rsidRPr="00605C91" w:rsidSect="002C25E5">
      <w:footerReference w:type="default" r:id="rId8"/>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D30B6" w14:textId="77777777" w:rsidR="00DC4042" w:rsidRDefault="00DC4042" w:rsidP="00285ACF">
      <w:pPr>
        <w:spacing w:after="0" w:line="240" w:lineRule="auto"/>
      </w:pPr>
      <w:r>
        <w:separator/>
      </w:r>
    </w:p>
  </w:endnote>
  <w:endnote w:type="continuationSeparator" w:id="0">
    <w:p w14:paraId="38EEEA8D" w14:textId="77777777" w:rsidR="00DC4042" w:rsidRDefault="00DC4042" w:rsidP="00285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5274127"/>
      <w:docPartObj>
        <w:docPartGallery w:val="Page Numbers (Bottom of Page)"/>
        <w:docPartUnique/>
      </w:docPartObj>
    </w:sdtPr>
    <w:sdtEndPr/>
    <w:sdtContent>
      <w:p w14:paraId="18423CC6" w14:textId="77777777" w:rsidR="00285ACF" w:rsidRDefault="00285ACF">
        <w:pPr>
          <w:pStyle w:val="Voettekst"/>
          <w:jc w:val="right"/>
        </w:pPr>
        <w:r>
          <w:fldChar w:fldCharType="begin"/>
        </w:r>
        <w:r>
          <w:instrText>PAGE   \* MERGEFORMAT</w:instrText>
        </w:r>
        <w:r>
          <w:fldChar w:fldCharType="separate"/>
        </w:r>
        <w:r w:rsidR="003032B9" w:rsidRPr="003032B9">
          <w:rPr>
            <w:noProof/>
            <w:lang w:val="nl-NL"/>
          </w:rPr>
          <w:t>2</w:t>
        </w:r>
        <w:r>
          <w:fldChar w:fldCharType="end"/>
        </w:r>
      </w:p>
    </w:sdtContent>
  </w:sdt>
  <w:p w14:paraId="40222BDB" w14:textId="77777777" w:rsidR="00285ACF" w:rsidRDefault="00285AC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8B8BD" w14:textId="77777777" w:rsidR="00DC4042" w:rsidRDefault="00DC4042" w:rsidP="00285ACF">
      <w:pPr>
        <w:spacing w:after="0" w:line="240" w:lineRule="auto"/>
      </w:pPr>
      <w:r>
        <w:separator/>
      </w:r>
    </w:p>
  </w:footnote>
  <w:footnote w:type="continuationSeparator" w:id="0">
    <w:p w14:paraId="6228D29F" w14:textId="77777777" w:rsidR="00DC4042" w:rsidRDefault="00DC4042" w:rsidP="00285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D588A"/>
    <w:multiLevelType w:val="hybridMultilevel"/>
    <w:tmpl w:val="690EC978"/>
    <w:lvl w:ilvl="0" w:tplc="185E15EC">
      <w:start w:val="59"/>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9045E5E"/>
    <w:multiLevelType w:val="hybridMultilevel"/>
    <w:tmpl w:val="C0D8B218"/>
    <w:lvl w:ilvl="0" w:tplc="AABEC9CA">
      <w:start w:val="59"/>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 w15:restartNumberingAfterBreak="0">
    <w:nsid w:val="50B20D84"/>
    <w:multiLevelType w:val="hybridMultilevel"/>
    <w:tmpl w:val="127EAA44"/>
    <w:lvl w:ilvl="0" w:tplc="AAB43412">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FDD1CD9"/>
    <w:multiLevelType w:val="hybridMultilevel"/>
    <w:tmpl w:val="F20E90F4"/>
    <w:lvl w:ilvl="0" w:tplc="7F623988">
      <w:numFmt w:val="bullet"/>
      <w:lvlText w:val="-"/>
      <w:lvlJc w:val="left"/>
      <w:pPr>
        <w:ind w:left="1080" w:hanging="360"/>
      </w:pPr>
      <w:rPr>
        <w:rFonts w:ascii="Calibri" w:eastAsia="Times New Roman" w:hAnsi="Calibri" w:cs="Calibri" w:hint="default"/>
      </w:rPr>
    </w:lvl>
    <w:lvl w:ilvl="1" w:tplc="04130003">
      <w:start w:val="1"/>
      <w:numFmt w:val="bullet"/>
      <w:lvlText w:val="o"/>
      <w:lvlJc w:val="left"/>
      <w:pPr>
        <w:ind w:left="1800" w:hanging="360"/>
      </w:pPr>
      <w:rPr>
        <w:rFonts w:ascii="Courier New" w:hAnsi="Courier New" w:cs="Courier New" w:hint="default"/>
      </w:rPr>
    </w:lvl>
    <w:lvl w:ilvl="2" w:tplc="04130005">
      <w:start w:val="1"/>
      <w:numFmt w:val="bullet"/>
      <w:lvlText w:val=""/>
      <w:lvlJc w:val="left"/>
      <w:pPr>
        <w:ind w:left="2520" w:hanging="360"/>
      </w:pPr>
      <w:rPr>
        <w:rFonts w:ascii="Wingdings" w:hAnsi="Wingdings" w:hint="default"/>
      </w:rPr>
    </w:lvl>
    <w:lvl w:ilvl="3" w:tplc="04130001">
      <w:start w:val="1"/>
      <w:numFmt w:val="bullet"/>
      <w:lvlText w:val=""/>
      <w:lvlJc w:val="left"/>
      <w:pPr>
        <w:ind w:left="3240" w:hanging="360"/>
      </w:pPr>
      <w:rPr>
        <w:rFonts w:ascii="Symbol" w:hAnsi="Symbol" w:hint="default"/>
      </w:rPr>
    </w:lvl>
    <w:lvl w:ilvl="4" w:tplc="04130003">
      <w:start w:val="1"/>
      <w:numFmt w:val="bullet"/>
      <w:lvlText w:val="o"/>
      <w:lvlJc w:val="left"/>
      <w:pPr>
        <w:ind w:left="3960" w:hanging="360"/>
      </w:pPr>
      <w:rPr>
        <w:rFonts w:ascii="Courier New" w:hAnsi="Courier New" w:cs="Courier New" w:hint="default"/>
      </w:rPr>
    </w:lvl>
    <w:lvl w:ilvl="5" w:tplc="04130005">
      <w:start w:val="1"/>
      <w:numFmt w:val="bullet"/>
      <w:lvlText w:val=""/>
      <w:lvlJc w:val="left"/>
      <w:pPr>
        <w:ind w:left="4680" w:hanging="360"/>
      </w:pPr>
      <w:rPr>
        <w:rFonts w:ascii="Wingdings" w:hAnsi="Wingdings" w:hint="default"/>
      </w:rPr>
    </w:lvl>
    <w:lvl w:ilvl="6" w:tplc="04130001">
      <w:start w:val="1"/>
      <w:numFmt w:val="bullet"/>
      <w:lvlText w:val=""/>
      <w:lvlJc w:val="left"/>
      <w:pPr>
        <w:ind w:left="5400" w:hanging="360"/>
      </w:pPr>
      <w:rPr>
        <w:rFonts w:ascii="Symbol" w:hAnsi="Symbol" w:hint="default"/>
      </w:rPr>
    </w:lvl>
    <w:lvl w:ilvl="7" w:tplc="04130003">
      <w:start w:val="1"/>
      <w:numFmt w:val="bullet"/>
      <w:lvlText w:val="o"/>
      <w:lvlJc w:val="left"/>
      <w:pPr>
        <w:ind w:left="6120" w:hanging="360"/>
      </w:pPr>
      <w:rPr>
        <w:rFonts w:ascii="Courier New" w:hAnsi="Courier New" w:cs="Courier New" w:hint="default"/>
      </w:rPr>
    </w:lvl>
    <w:lvl w:ilvl="8" w:tplc="04130005">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336"/>
    <w:rsid w:val="000B6249"/>
    <w:rsid w:val="00166176"/>
    <w:rsid w:val="00167313"/>
    <w:rsid w:val="001E0A28"/>
    <w:rsid w:val="00251674"/>
    <w:rsid w:val="00285ACF"/>
    <w:rsid w:val="002C25E5"/>
    <w:rsid w:val="003032B9"/>
    <w:rsid w:val="003307CC"/>
    <w:rsid w:val="00361ECD"/>
    <w:rsid w:val="003E6336"/>
    <w:rsid w:val="00427C6A"/>
    <w:rsid w:val="0044198D"/>
    <w:rsid w:val="00484F3E"/>
    <w:rsid w:val="004D4E0D"/>
    <w:rsid w:val="005244C9"/>
    <w:rsid w:val="00544993"/>
    <w:rsid w:val="00570E58"/>
    <w:rsid w:val="005B0819"/>
    <w:rsid w:val="005C5475"/>
    <w:rsid w:val="00601D04"/>
    <w:rsid w:val="00605C91"/>
    <w:rsid w:val="00691737"/>
    <w:rsid w:val="006F1057"/>
    <w:rsid w:val="00713E3C"/>
    <w:rsid w:val="00787A95"/>
    <w:rsid w:val="00870E2F"/>
    <w:rsid w:val="009062D9"/>
    <w:rsid w:val="00C43455"/>
    <w:rsid w:val="00C4578E"/>
    <w:rsid w:val="00D478A1"/>
    <w:rsid w:val="00D528D0"/>
    <w:rsid w:val="00D8227E"/>
    <w:rsid w:val="00D83AB6"/>
    <w:rsid w:val="00DC4042"/>
    <w:rsid w:val="00E0638E"/>
    <w:rsid w:val="00F47A1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882C4"/>
  <w15:docId w15:val="{C2CBCF88-FF55-4420-B15C-04C6E223E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3E633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C4578E"/>
    <w:rPr>
      <w:sz w:val="16"/>
      <w:szCs w:val="16"/>
    </w:rPr>
  </w:style>
  <w:style w:type="paragraph" w:styleId="Tekstopmerking">
    <w:name w:val="annotation text"/>
    <w:basedOn w:val="Standaard"/>
    <w:link w:val="TekstopmerkingChar"/>
    <w:uiPriority w:val="99"/>
    <w:semiHidden/>
    <w:unhideWhenUsed/>
    <w:rsid w:val="00C4578E"/>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C4578E"/>
    <w:rPr>
      <w:sz w:val="20"/>
      <w:szCs w:val="20"/>
    </w:rPr>
  </w:style>
  <w:style w:type="paragraph" w:styleId="Onderwerpvanopmerking">
    <w:name w:val="annotation subject"/>
    <w:basedOn w:val="Tekstopmerking"/>
    <w:next w:val="Tekstopmerking"/>
    <w:link w:val="OnderwerpvanopmerkingChar"/>
    <w:uiPriority w:val="99"/>
    <w:semiHidden/>
    <w:unhideWhenUsed/>
    <w:rsid w:val="00C4578E"/>
    <w:rPr>
      <w:b/>
      <w:bCs/>
    </w:rPr>
  </w:style>
  <w:style w:type="character" w:customStyle="1" w:styleId="OnderwerpvanopmerkingChar">
    <w:name w:val="Onderwerp van opmerking Char"/>
    <w:basedOn w:val="TekstopmerkingChar"/>
    <w:link w:val="Onderwerpvanopmerking"/>
    <w:uiPriority w:val="99"/>
    <w:semiHidden/>
    <w:rsid w:val="00C4578E"/>
    <w:rPr>
      <w:b/>
      <w:bCs/>
      <w:sz w:val="20"/>
      <w:szCs w:val="20"/>
    </w:rPr>
  </w:style>
  <w:style w:type="paragraph" w:styleId="Ballontekst">
    <w:name w:val="Balloon Text"/>
    <w:basedOn w:val="Standaard"/>
    <w:link w:val="BallontekstChar"/>
    <w:uiPriority w:val="99"/>
    <w:semiHidden/>
    <w:unhideWhenUsed/>
    <w:rsid w:val="00C4578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4578E"/>
    <w:rPr>
      <w:rFonts w:ascii="Tahoma" w:hAnsi="Tahoma" w:cs="Tahoma"/>
      <w:sz w:val="16"/>
      <w:szCs w:val="16"/>
    </w:rPr>
  </w:style>
  <w:style w:type="paragraph" w:styleId="Lijstalinea">
    <w:name w:val="List Paragraph"/>
    <w:basedOn w:val="Standaard"/>
    <w:uiPriority w:val="34"/>
    <w:qFormat/>
    <w:rsid w:val="000B6249"/>
    <w:pPr>
      <w:ind w:left="720"/>
      <w:contextualSpacing/>
    </w:pPr>
  </w:style>
  <w:style w:type="paragraph" w:styleId="Koptekst">
    <w:name w:val="header"/>
    <w:basedOn w:val="Standaard"/>
    <w:link w:val="KoptekstChar"/>
    <w:uiPriority w:val="99"/>
    <w:unhideWhenUsed/>
    <w:rsid w:val="00285AC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85ACF"/>
  </w:style>
  <w:style w:type="paragraph" w:styleId="Voettekst">
    <w:name w:val="footer"/>
    <w:basedOn w:val="Standaard"/>
    <w:link w:val="VoettekstChar"/>
    <w:uiPriority w:val="99"/>
    <w:unhideWhenUsed/>
    <w:rsid w:val="00285AC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85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815852">
      <w:bodyDiv w:val="1"/>
      <w:marLeft w:val="0"/>
      <w:marRight w:val="0"/>
      <w:marTop w:val="0"/>
      <w:marBottom w:val="0"/>
      <w:divBdr>
        <w:top w:val="none" w:sz="0" w:space="0" w:color="auto"/>
        <w:left w:val="none" w:sz="0" w:space="0" w:color="auto"/>
        <w:bottom w:val="none" w:sz="0" w:space="0" w:color="auto"/>
        <w:right w:val="none" w:sz="0" w:space="0" w:color="auto"/>
      </w:divBdr>
    </w:div>
    <w:div w:id="103350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E8791-AE62-4EFC-AF6D-8A209D650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966</Words>
  <Characters>5318</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IOK</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Kirsten Lebon</dc:creator>
  <cp:lastModifiedBy>Marije Van Bouwel</cp:lastModifiedBy>
  <cp:revision>5</cp:revision>
  <dcterms:created xsi:type="dcterms:W3CDTF">2022-02-14T18:06:00Z</dcterms:created>
  <dcterms:modified xsi:type="dcterms:W3CDTF">2022-02-14T18:12:00Z</dcterms:modified>
</cp:coreProperties>
</file>