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B3D636" w14:textId="78D53466" w:rsidR="00922876" w:rsidRDefault="00922876" w:rsidP="00164615"/>
    <w:p w14:paraId="26481A3A" w14:textId="3722EF93" w:rsidR="00D23BA7" w:rsidRDefault="00D23BA7" w:rsidP="00164615"/>
    <w:p w14:paraId="524D9F56" w14:textId="06E68448" w:rsidR="00D23BA7" w:rsidRDefault="00D23BA7" w:rsidP="00164615"/>
    <w:p w14:paraId="546D700F" w14:textId="0570C83E" w:rsidR="00D23BA7" w:rsidRDefault="00D23BA7" w:rsidP="00164615"/>
    <w:p w14:paraId="76CBB9C9" w14:textId="77777777" w:rsidR="00D23BA7" w:rsidRDefault="00D23BA7" w:rsidP="00164615">
      <w:pPr>
        <w:rPr>
          <w:b/>
          <w:sz w:val="96"/>
        </w:rPr>
      </w:pPr>
    </w:p>
    <w:p w14:paraId="6DE6B596" w14:textId="094096A9" w:rsidR="00D23BA7" w:rsidRDefault="00D23BA7" w:rsidP="003617AE">
      <w:pPr>
        <w:jc w:val="center"/>
        <w:rPr>
          <w:b/>
          <w:sz w:val="96"/>
        </w:rPr>
      </w:pPr>
      <w:r w:rsidRPr="00D23BA7">
        <w:rPr>
          <w:b/>
          <w:sz w:val="96"/>
        </w:rPr>
        <w:t>REGLEMENT</w:t>
      </w:r>
      <w:r w:rsidR="003617AE">
        <w:rPr>
          <w:b/>
          <w:sz w:val="96"/>
        </w:rPr>
        <w:t xml:space="preserve"> DIGITALE</w:t>
      </w:r>
      <w:r w:rsidRPr="00D23BA7">
        <w:rPr>
          <w:b/>
          <w:sz w:val="96"/>
        </w:rPr>
        <w:t xml:space="preserve"> SPETSERSBON</w:t>
      </w:r>
    </w:p>
    <w:p w14:paraId="633C955F" w14:textId="263B5A0B" w:rsidR="00D23BA7" w:rsidRDefault="00D23BA7" w:rsidP="00164615">
      <w:pPr>
        <w:rPr>
          <w:b/>
          <w:sz w:val="96"/>
        </w:rPr>
      </w:pPr>
    </w:p>
    <w:p w14:paraId="4DFA2D7D" w14:textId="244A206C" w:rsidR="00D23BA7" w:rsidRDefault="00D23BA7" w:rsidP="00164615">
      <w:pPr>
        <w:rPr>
          <w:b/>
        </w:rPr>
      </w:pPr>
    </w:p>
    <w:p w14:paraId="4ACA9BBC" w14:textId="59C56698" w:rsidR="00D23BA7" w:rsidRDefault="00D23BA7" w:rsidP="00164615">
      <w:pPr>
        <w:rPr>
          <w:b/>
        </w:rPr>
      </w:pPr>
    </w:p>
    <w:p w14:paraId="4F43364E" w14:textId="77777777" w:rsidR="00D23BA7" w:rsidRDefault="00D23BA7" w:rsidP="00164615"/>
    <w:p w14:paraId="3EC37980" w14:textId="77777777" w:rsidR="00D23BA7" w:rsidRDefault="00D23BA7" w:rsidP="00164615"/>
    <w:p w14:paraId="04FDB342" w14:textId="6C18EF66" w:rsidR="00D23BA7" w:rsidRPr="00A24577" w:rsidRDefault="00D23BA7" w:rsidP="00760A82">
      <w:pPr>
        <w:jc w:val="right"/>
        <w:rPr>
          <w:highlight w:val="yellow"/>
        </w:rPr>
      </w:pPr>
      <w:r w:rsidRPr="00A24577">
        <w:rPr>
          <w:highlight w:val="yellow"/>
        </w:rPr>
        <w:t>Goedgekeurd door het college van burgemeester en schepenen op ../../….</w:t>
      </w:r>
    </w:p>
    <w:p w14:paraId="56D04AD4" w14:textId="403CC185" w:rsidR="00D23BA7" w:rsidRDefault="00D23BA7" w:rsidP="00760A82">
      <w:pPr>
        <w:jc w:val="right"/>
      </w:pPr>
      <w:r w:rsidRPr="00A24577">
        <w:rPr>
          <w:highlight w:val="yellow"/>
        </w:rPr>
        <w:t>Goedgekeurd door de gemeenteraad op../../….</w:t>
      </w:r>
    </w:p>
    <w:p w14:paraId="75D8E095" w14:textId="1C2CA918" w:rsidR="00D23BA7" w:rsidRDefault="00D23BA7" w:rsidP="00164615"/>
    <w:p w14:paraId="22A95F8D" w14:textId="77777777" w:rsidR="005205ED" w:rsidRDefault="005205ED"/>
    <w:p w14:paraId="5259DB18" w14:textId="1F641D2B" w:rsidR="005205ED" w:rsidRDefault="005205ED" w:rsidP="005205ED">
      <w:pPr>
        <w:pStyle w:val="Kop1"/>
      </w:pPr>
      <w:bookmarkStart w:id="0" w:name="_Toc153779956"/>
      <w:bookmarkStart w:id="1" w:name="_Toc153870650"/>
      <w:r>
        <w:lastRenderedPageBreak/>
        <w:t>Inhoud</w:t>
      </w:r>
      <w:bookmarkEnd w:id="0"/>
      <w:r>
        <w:t>stafel van dit reglement</w:t>
      </w:r>
      <w:bookmarkEnd w:id="1"/>
    </w:p>
    <w:p w14:paraId="6573B2C1" w14:textId="77777777" w:rsidR="00DD64B3" w:rsidRDefault="00DD64B3" w:rsidP="00DD64B3">
      <w:pPr>
        <w:pStyle w:val="Inhopg1"/>
      </w:pPr>
    </w:p>
    <w:p w14:paraId="4946E0F6" w14:textId="61AFF448" w:rsidR="00DD64B3" w:rsidRDefault="00DD64B3" w:rsidP="00DD64B3">
      <w:pPr>
        <w:pStyle w:val="Inhopg1"/>
        <w:rPr>
          <w:rStyle w:val="Hyperlink"/>
        </w:rPr>
      </w:pPr>
      <w:r>
        <w:fldChar w:fldCharType="begin"/>
      </w:r>
      <w:r>
        <w:instrText xml:space="preserve"> TOC \o "1-2" \h \z \u </w:instrText>
      </w:r>
      <w:r>
        <w:fldChar w:fldCharType="separate"/>
      </w:r>
      <w:hyperlink w:anchor="_Toc153870650" w:history="1">
        <w:r w:rsidRPr="00DD64B3">
          <w:rPr>
            <w:rStyle w:val="Hyperlink"/>
          </w:rPr>
          <w:t>Inhoud</w:t>
        </w:r>
        <w:r w:rsidRPr="00DD64B3">
          <w:rPr>
            <w:webHidden/>
          </w:rPr>
          <w:tab/>
        </w:r>
        <w:r w:rsidRPr="00DD64B3">
          <w:rPr>
            <w:webHidden/>
          </w:rPr>
          <w:fldChar w:fldCharType="begin"/>
        </w:r>
        <w:r w:rsidRPr="00DD64B3">
          <w:rPr>
            <w:webHidden/>
          </w:rPr>
          <w:instrText xml:space="preserve"> PAGEREF _Toc153870650 \h </w:instrText>
        </w:r>
        <w:r w:rsidRPr="00DD64B3">
          <w:rPr>
            <w:webHidden/>
          </w:rPr>
        </w:r>
        <w:r w:rsidRPr="00DD64B3">
          <w:rPr>
            <w:webHidden/>
          </w:rPr>
          <w:fldChar w:fldCharType="separate"/>
        </w:r>
        <w:r w:rsidRPr="00DD64B3">
          <w:rPr>
            <w:webHidden/>
          </w:rPr>
          <w:t>2</w:t>
        </w:r>
        <w:r w:rsidRPr="00DD64B3">
          <w:rPr>
            <w:webHidden/>
          </w:rPr>
          <w:fldChar w:fldCharType="end"/>
        </w:r>
      </w:hyperlink>
    </w:p>
    <w:p w14:paraId="363B60CC" w14:textId="77777777" w:rsidR="00963852" w:rsidRPr="00963852" w:rsidRDefault="00963852" w:rsidP="00963852">
      <w:pPr>
        <w:pStyle w:val="Artikels"/>
        <w:rPr>
          <w:lang w:eastAsia="nl-BE"/>
        </w:rPr>
      </w:pPr>
    </w:p>
    <w:p w14:paraId="3F311FF9" w14:textId="5CEEAA88" w:rsidR="00DD64B3" w:rsidRPr="00DD64B3" w:rsidRDefault="007A2BC1">
      <w:pPr>
        <w:pStyle w:val="Inhopg2"/>
        <w:tabs>
          <w:tab w:val="right" w:leader="dot" w:pos="9062"/>
        </w:tabs>
        <w:rPr>
          <w:rFonts w:ascii="Verdana" w:hAnsi="Verdana" w:cstheme="minorBidi"/>
          <w:b/>
          <w:noProof/>
          <w:color w:val="70AD47" w:themeColor="accent6"/>
          <w:sz w:val="20"/>
        </w:rPr>
      </w:pPr>
      <w:hyperlink w:anchor="_Toc153870651" w:history="1">
        <w:r w:rsidR="00DD64B3" w:rsidRPr="00DD64B3">
          <w:rPr>
            <w:rStyle w:val="Hyperlink"/>
            <w:rFonts w:ascii="Verdana" w:hAnsi="Verdana"/>
            <w:b/>
            <w:noProof/>
            <w:color w:val="70AD47" w:themeColor="accent6"/>
            <w:sz w:val="20"/>
          </w:rPr>
          <w:t>Artikel 1: Doel</w:t>
        </w:r>
        <w:r w:rsidR="00DD64B3" w:rsidRPr="00DD64B3">
          <w:rPr>
            <w:rFonts w:ascii="Verdana" w:hAnsi="Verdana"/>
            <w:b/>
            <w:noProof/>
            <w:webHidden/>
            <w:color w:val="70AD47" w:themeColor="accent6"/>
            <w:sz w:val="20"/>
          </w:rPr>
          <w:tab/>
        </w:r>
        <w:r w:rsidR="00DD64B3" w:rsidRPr="00DD64B3">
          <w:rPr>
            <w:rFonts w:ascii="Verdana" w:hAnsi="Verdana"/>
            <w:b/>
            <w:noProof/>
            <w:webHidden/>
            <w:color w:val="70AD47" w:themeColor="accent6"/>
            <w:sz w:val="20"/>
          </w:rPr>
          <w:fldChar w:fldCharType="begin"/>
        </w:r>
        <w:r w:rsidR="00DD64B3" w:rsidRPr="00DD64B3">
          <w:rPr>
            <w:rFonts w:ascii="Verdana" w:hAnsi="Verdana"/>
            <w:b/>
            <w:noProof/>
            <w:webHidden/>
            <w:color w:val="70AD47" w:themeColor="accent6"/>
            <w:sz w:val="20"/>
          </w:rPr>
          <w:instrText xml:space="preserve"> PAGEREF _Toc153870651 \h </w:instrText>
        </w:r>
        <w:r w:rsidR="00DD64B3" w:rsidRPr="00DD64B3">
          <w:rPr>
            <w:rFonts w:ascii="Verdana" w:hAnsi="Verdana"/>
            <w:b/>
            <w:noProof/>
            <w:webHidden/>
            <w:color w:val="70AD47" w:themeColor="accent6"/>
            <w:sz w:val="20"/>
          </w:rPr>
        </w:r>
        <w:r w:rsidR="00DD64B3" w:rsidRPr="00DD64B3">
          <w:rPr>
            <w:rFonts w:ascii="Verdana" w:hAnsi="Verdana"/>
            <w:b/>
            <w:noProof/>
            <w:webHidden/>
            <w:color w:val="70AD47" w:themeColor="accent6"/>
            <w:sz w:val="20"/>
          </w:rPr>
          <w:fldChar w:fldCharType="separate"/>
        </w:r>
        <w:r w:rsidR="00DD64B3" w:rsidRPr="00DD64B3">
          <w:rPr>
            <w:rFonts w:ascii="Verdana" w:hAnsi="Verdana"/>
            <w:b/>
            <w:noProof/>
            <w:webHidden/>
            <w:color w:val="70AD47" w:themeColor="accent6"/>
            <w:sz w:val="20"/>
          </w:rPr>
          <w:t>3</w:t>
        </w:r>
        <w:r w:rsidR="00DD64B3" w:rsidRPr="00DD64B3">
          <w:rPr>
            <w:rFonts w:ascii="Verdana" w:hAnsi="Verdana"/>
            <w:b/>
            <w:noProof/>
            <w:webHidden/>
            <w:color w:val="70AD47" w:themeColor="accent6"/>
            <w:sz w:val="20"/>
          </w:rPr>
          <w:fldChar w:fldCharType="end"/>
        </w:r>
      </w:hyperlink>
    </w:p>
    <w:p w14:paraId="5AA46ECB" w14:textId="65C68CC5" w:rsidR="00DD64B3" w:rsidRPr="00DD64B3" w:rsidRDefault="007A2BC1">
      <w:pPr>
        <w:pStyle w:val="Inhopg2"/>
        <w:tabs>
          <w:tab w:val="right" w:leader="dot" w:pos="9062"/>
        </w:tabs>
        <w:rPr>
          <w:rFonts w:ascii="Verdana" w:hAnsi="Verdana" w:cstheme="minorBidi"/>
          <w:b/>
          <w:noProof/>
          <w:color w:val="70AD47" w:themeColor="accent6"/>
          <w:sz w:val="20"/>
        </w:rPr>
      </w:pPr>
      <w:hyperlink w:anchor="_Toc153870652" w:history="1">
        <w:r w:rsidR="00DD64B3" w:rsidRPr="00DD64B3">
          <w:rPr>
            <w:rStyle w:val="Hyperlink"/>
            <w:rFonts w:ascii="Verdana" w:hAnsi="Verdana"/>
            <w:b/>
            <w:noProof/>
            <w:color w:val="70AD47" w:themeColor="accent6"/>
            <w:sz w:val="20"/>
          </w:rPr>
          <w:t>Artikel 2: Toepassingsgebied</w:t>
        </w:r>
        <w:r w:rsidR="00DD64B3" w:rsidRPr="00DD64B3">
          <w:rPr>
            <w:rFonts w:ascii="Verdana" w:hAnsi="Verdana"/>
            <w:b/>
            <w:noProof/>
            <w:webHidden/>
            <w:color w:val="70AD47" w:themeColor="accent6"/>
            <w:sz w:val="20"/>
          </w:rPr>
          <w:tab/>
        </w:r>
        <w:r w:rsidR="00DD64B3" w:rsidRPr="00DD64B3">
          <w:rPr>
            <w:rFonts w:ascii="Verdana" w:hAnsi="Verdana"/>
            <w:b/>
            <w:noProof/>
            <w:webHidden/>
            <w:color w:val="70AD47" w:themeColor="accent6"/>
            <w:sz w:val="20"/>
          </w:rPr>
          <w:fldChar w:fldCharType="begin"/>
        </w:r>
        <w:r w:rsidR="00DD64B3" w:rsidRPr="00DD64B3">
          <w:rPr>
            <w:rFonts w:ascii="Verdana" w:hAnsi="Verdana"/>
            <w:b/>
            <w:noProof/>
            <w:webHidden/>
            <w:color w:val="70AD47" w:themeColor="accent6"/>
            <w:sz w:val="20"/>
          </w:rPr>
          <w:instrText xml:space="preserve"> PAGEREF _Toc153870652 \h </w:instrText>
        </w:r>
        <w:r w:rsidR="00DD64B3" w:rsidRPr="00DD64B3">
          <w:rPr>
            <w:rFonts w:ascii="Verdana" w:hAnsi="Verdana"/>
            <w:b/>
            <w:noProof/>
            <w:webHidden/>
            <w:color w:val="70AD47" w:themeColor="accent6"/>
            <w:sz w:val="20"/>
          </w:rPr>
        </w:r>
        <w:r w:rsidR="00DD64B3" w:rsidRPr="00DD64B3">
          <w:rPr>
            <w:rFonts w:ascii="Verdana" w:hAnsi="Verdana"/>
            <w:b/>
            <w:noProof/>
            <w:webHidden/>
            <w:color w:val="70AD47" w:themeColor="accent6"/>
            <w:sz w:val="20"/>
          </w:rPr>
          <w:fldChar w:fldCharType="separate"/>
        </w:r>
        <w:r w:rsidR="00DD64B3" w:rsidRPr="00DD64B3">
          <w:rPr>
            <w:rFonts w:ascii="Verdana" w:hAnsi="Verdana"/>
            <w:b/>
            <w:noProof/>
            <w:webHidden/>
            <w:color w:val="70AD47" w:themeColor="accent6"/>
            <w:sz w:val="20"/>
          </w:rPr>
          <w:t>3</w:t>
        </w:r>
        <w:r w:rsidR="00DD64B3" w:rsidRPr="00DD64B3">
          <w:rPr>
            <w:rFonts w:ascii="Verdana" w:hAnsi="Verdana"/>
            <w:b/>
            <w:noProof/>
            <w:webHidden/>
            <w:color w:val="70AD47" w:themeColor="accent6"/>
            <w:sz w:val="20"/>
          </w:rPr>
          <w:fldChar w:fldCharType="end"/>
        </w:r>
      </w:hyperlink>
    </w:p>
    <w:p w14:paraId="713B4BB1" w14:textId="4FD19C5D" w:rsidR="00DD64B3" w:rsidRPr="00DD64B3" w:rsidRDefault="007A2BC1">
      <w:pPr>
        <w:pStyle w:val="Inhopg2"/>
        <w:tabs>
          <w:tab w:val="right" w:leader="dot" w:pos="9062"/>
        </w:tabs>
        <w:rPr>
          <w:rFonts w:ascii="Verdana" w:hAnsi="Verdana" w:cstheme="minorBidi"/>
          <w:b/>
          <w:noProof/>
          <w:color w:val="70AD47" w:themeColor="accent6"/>
          <w:sz w:val="20"/>
        </w:rPr>
      </w:pPr>
      <w:hyperlink w:anchor="_Toc153870653" w:history="1">
        <w:r w:rsidR="00DD64B3" w:rsidRPr="00DD64B3">
          <w:rPr>
            <w:rStyle w:val="Hyperlink"/>
            <w:rFonts w:ascii="Verdana" w:hAnsi="Verdana"/>
            <w:b/>
            <w:noProof/>
            <w:color w:val="70AD47" w:themeColor="accent6"/>
            <w:sz w:val="20"/>
          </w:rPr>
          <w:t>Artikel 3: Waarde</w:t>
        </w:r>
        <w:r w:rsidR="00DD64B3" w:rsidRPr="00DD64B3">
          <w:rPr>
            <w:rFonts w:ascii="Verdana" w:hAnsi="Verdana"/>
            <w:b/>
            <w:noProof/>
            <w:webHidden/>
            <w:color w:val="70AD47" w:themeColor="accent6"/>
            <w:sz w:val="20"/>
          </w:rPr>
          <w:tab/>
        </w:r>
        <w:r w:rsidR="00DD64B3" w:rsidRPr="00DD64B3">
          <w:rPr>
            <w:rFonts w:ascii="Verdana" w:hAnsi="Verdana"/>
            <w:b/>
            <w:noProof/>
            <w:webHidden/>
            <w:color w:val="70AD47" w:themeColor="accent6"/>
            <w:sz w:val="20"/>
          </w:rPr>
          <w:fldChar w:fldCharType="begin"/>
        </w:r>
        <w:r w:rsidR="00DD64B3" w:rsidRPr="00DD64B3">
          <w:rPr>
            <w:rFonts w:ascii="Verdana" w:hAnsi="Verdana"/>
            <w:b/>
            <w:noProof/>
            <w:webHidden/>
            <w:color w:val="70AD47" w:themeColor="accent6"/>
            <w:sz w:val="20"/>
          </w:rPr>
          <w:instrText xml:space="preserve"> PAGEREF _Toc153870653 \h </w:instrText>
        </w:r>
        <w:r w:rsidR="00DD64B3" w:rsidRPr="00DD64B3">
          <w:rPr>
            <w:rFonts w:ascii="Verdana" w:hAnsi="Verdana"/>
            <w:b/>
            <w:noProof/>
            <w:webHidden/>
            <w:color w:val="70AD47" w:themeColor="accent6"/>
            <w:sz w:val="20"/>
          </w:rPr>
        </w:r>
        <w:r w:rsidR="00DD64B3" w:rsidRPr="00DD64B3">
          <w:rPr>
            <w:rFonts w:ascii="Verdana" w:hAnsi="Verdana"/>
            <w:b/>
            <w:noProof/>
            <w:webHidden/>
            <w:color w:val="70AD47" w:themeColor="accent6"/>
            <w:sz w:val="20"/>
          </w:rPr>
          <w:fldChar w:fldCharType="separate"/>
        </w:r>
        <w:r w:rsidR="00DD64B3" w:rsidRPr="00DD64B3">
          <w:rPr>
            <w:rFonts w:ascii="Verdana" w:hAnsi="Verdana"/>
            <w:b/>
            <w:noProof/>
            <w:webHidden/>
            <w:color w:val="70AD47" w:themeColor="accent6"/>
            <w:sz w:val="20"/>
          </w:rPr>
          <w:t>3</w:t>
        </w:r>
        <w:r w:rsidR="00DD64B3" w:rsidRPr="00DD64B3">
          <w:rPr>
            <w:rFonts w:ascii="Verdana" w:hAnsi="Verdana"/>
            <w:b/>
            <w:noProof/>
            <w:webHidden/>
            <w:color w:val="70AD47" w:themeColor="accent6"/>
            <w:sz w:val="20"/>
          </w:rPr>
          <w:fldChar w:fldCharType="end"/>
        </w:r>
      </w:hyperlink>
    </w:p>
    <w:p w14:paraId="0AD3BF5D" w14:textId="00D3DB37" w:rsidR="00DD64B3" w:rsidRPr="00DD64B3" w:rsidRDefault="007A2BC1">
      <w:pPr>
        <w:pStyle w:val="Inhopg2"/>
        <w:tabs>
          <w:tab w:val="right" w:leader="dot" w:pos="9062"/>
        </w:tabs>
        <w:rPr>
          <w:rFonts w:ascii="Verdana" w:hAnsi="Verdana" w:cstheme="minorBidi"/>
          <w:b/>
          <w:noProof/>
          <w:color w:val="70AD47" w:themeColor="accent6"/>
          <w:sz w:val="20"/>
        </w:rPr>
      </w:pPr>
      <w:hyperlink w:anchor="_Toc153870654" w:history="1">
        <w:r w:rsidR="00DD64B3" w:rsidRPr="00DD64B3">
          <w:rPr>
            <w:rStyle w:val="Hyperlink"/>
            <w:rFonts w:ascii="Verdana" w:hAnsi="Verdana"/>
            <w:b/>
            <w:noProof/>
            <w:color w:val="70AD47" w:themeColor="accent6"/>
            <w:sz w:val="20"/>
          </w:rPr>
          <w:t>Artikel 4: Deelname</w:t>
        </w:r>
        <w:r w:rsidR="00DD64B3" w:rsidRPr="00DD64B3">
          <w:rPr>
            <w:rFonts w:ascii="Verdana" w:hAnsi="Verdana"/>
            <w:b/>
            <w:noProof/>
            <w:webHidden/>
            <w:color w:val="70AD47" w:themeColor="accent6"/>
            <w:sz w:val="20"/>
          </w:rPr>
          <w:tab/>
        </w:r>
        <w:r w:rsidR="00DD64B3" w:rsidRPr="00DD64B3">
          <w:rPr>
            <w:rFonts w:ascii="Verdana" w:hAnsi="Verdana"/>
            <w:b/>
            <w:noProof/>
            <w:webHidden/>
            <w:color w:val="70AD47" w:themeColor="accent6"/>
            <w:sz w:val="20"/>
          </w:rPr>
          <w:fldChar w:fldCharType="begin"/>
        </w:r>
        <w:r w:rsidR="00DD64B3" w:rsidRPr="00DD64B3">
          <w:rPr>
            <w:rFonts w:ascii="Verdana" w:hAnsi="Verdana"/>
            <w:b/>
            <w:noProof/>
            <w:webHidden/>
            <w:color w:val="70AD47" w:themeColor="accent6"/>
            <w:sz w:val="20"/>
          </w:rPr>
          <w:instrText xml:space="preserve"> PAGEREF _Toc153870654 \h </w:instrText>
        </w:r>
        <w:r w:rsidR="00DD64B3" w:rsidRPr="00DD64B3">
          <w:rPr>
            <w:rFonts w:ascii="Verdana" w:hAnsi="Verdana"/>
            <w:b/>
            <w:noProof/>
            <w:webHidden/>
            <w:color w:val="70AD47" w:themeColor="accent6"/>
            <w:sz w:val="20"/>
          </w:rPr>
        </w:r>
        <w:r w:rsidR="00DD64B3" w:rsidRPr="00DD64B3">
          <w:rPr>
            <w:rFonts w:ascii="Verdana" w:hAnsi="Verdana"/>
            <w:b/>
            <w:noProof/>
            <w:webHidden/>
            <w:color w:val="70AD47" w:themeColor="accent6"/>
            <w:sz w:val="20"/>
          </w:rPr>
          <w:fldChar w:fldCharType="separate"/>
        </w:r>
        <w:r w:rsidR="00DD64B3" w:rsidRPr="00DD64B3">
          <w:rPr>
            <w:rFonts w:ascii="Verdana" w:hAnsi="Verdana"/>
            <w:b/>
            <w:noProof/>
            <w:webHidden/>
            <w:color w:val="70AD47" w:themeColor="accent6"/>
            <w:sz w:val="20"/>
          </w:rPr>
          <w:t>3</w:t>
        </w:r>
        <w:r w:rsidR="00DD64B3" w:rsidRPr="00DD64B3">
          <w:rPr>
            <w:rFonts w:ascii="Verdana" w:hAnsi="Verdana"/>
            <w:b/>
            <w:noProof/>
            <w:webHidden/>
            <w:color w:val="70AD47" w:themeColor="accent6"/>
            <w:sz w:val="20"/>
          </w:rPr>
          <w:fldChar w:fldCharType="end"/>
        </w:r>
      </w:hyperlink>
    </w:p>
    <w:p w14:paraId="78610236" w14:textId="6877D695" w:rsidR="00DD64B3" w:rsidRPr="00DD64B3" w:rsidRDefault="007A2BC1">
      <w:pPr>
        <w:pStyle w:val="Inhopg2"/>
        <w:tabs>
          <w:tab w:val="right" w:leader="dot" w:pos="9062"/>
        </w:tabs>
        <w:rPr>
          <w:rFonts w:ascii="Verdana" w:hAnsi="Verdana" w:cstheme="minorBidi"/>
          <w:b/>
          <w:noProof/>
          <w:color w:val="70AD47" w:themeColor="accent6"/>
          <w:sz w:val="20"/>
        </w:rPr>
      </w:pPr>
      <w:hyperlink w:anchor="_Toc153870655" w:history="1">
        <w:r w:rsidR="00DD64B3" w:rsidRPr="00DD64B3">
          <w:rPr>
            <w:rStyle w:val="Hyperlink"/>
            <w:rFonts w:ascii="Verdana" w:hAnsi="Verdana"/>
            <w:b/>
            <w:noProof/>
            <w:color w:val="70AD47" w:themeColor="accent6"/>
            <w:sz w:val="20"/>
          </w:rPr>
          <w:t>Artikel 5: Geldigheid</w:t>
        </w:r>
        <w:r w:rsidR="00DD64B3" w:rsidRPr="00DD64B3">
          <w:rPr>
            <w:rFonts w:ascii="Verdana" w:hAnsi="Verdana"/>
            <w:b/>
            <w:noProof/>
            <w:webHidden/>
            <w:color w:val="70AD47" w:themeColor="accent6"/>
            <w:sz w:val="20"/>
          </w:rPr>
          <w:tab/>
        </w:r>
        <w:r w:rsidR="00DD64B3" w:rsidRPr="00DD64B3">
          <w:rPr>
            <w:rFonts w:ascii="Verdana" w:hAnsi="Verdana"/>
            <w:b/>
            <w:noProof/>
            <w:webHidden/>
            <w:color w:val="70AD47" w:themeColor="accent6"/>
            <w:sz w:val="20"/>
          </w:rPr>
          <w:fldChar w:fldCharType="begin"/>
        </w:r>
        <w:r w:rsidR="00DD64B3" w:rsidRPr="00DD64B3">
          <w:rPr>
            <w:rFonts w:ascii="Verdana" w:hAnsi="Verdana"/>
            <w:b/>
            <w:noProof/>
            <w:webHidden/>
            <w:color w:val="70AD47" w:themeColor="accent6"/>
            <w:sz w:val="20"/>
          </w:rPr>
          <w:instrText xml:space="preserve"> PAGEREF _Toc153870655 \h </w:instrText>
        </w:r>
        <w:r w:rsidR="00DD64B3" w:rsidRPr="00DD64B3">
          <w:rPr>
            <w:rFonts w:ascii="Verdana" w:hAnsi="Verdana"/>
            <w:b/>
            <w:noProof/>
            <w:webHidden/>
            <w:color w:val="70AD47" w:themeColor="accent6"/>
            <w:sz w:val="20"/>
          </w:rPr>
        </w:r>
        <w:r w:rsidR="00DD64B3" w:rsidRPr="00DD64B3">
          <w:rPr>
            <w:rFonts w:ascii="Verdana" w:hAnsi="Verdana"/>
            <w:b/>
            <w:noProof/>
            <w:webHidden/>
            <w:color w:val="70AD47" w:themeColor="accent6"/>
            <w:sz w:val="20"/>
          </w:rPr>
          <w:fldChar w:fldCharType="separate"/>
        </w:r>
        <w:r w:rsidR="00DD64B3" w:rsidRPr="00DD64B3">
          <w:rPr>
            <w:rFonts w:ascii="Verdana" w:hAnsi="Verdana"/>
            <w:b/>
            <w:noProof/>
            <w:webHidden/>
            <w:color w:val="70AD47" w:themeColor="accent6"/>
            <w:sz w:val="20"/>
          </w:rPr>
          <w:t>4</w:t>
        </w:r>
        <w:r w:rsidR="00DD64B3" w:rsidRPr="00DD64B3">
          <w:rPr>
            <w:rFonts w:ascii="Verdana" w:hAnsi="Verdana"/>
            <w:b/>
            <w:noProof/>
            <w:webHidden/>
            <w:color w:val="70AD47" w:themeColor="accent6"/>
            <w:sz w:val="20"/>
          </w:rPr>
          <w:fldChar w:fldCharType="end"/>
        </w:r>
      </w:hyperlink>
    </w:p>
    <w:p w14:paraId="3C9ED0FF" w14:textId="08A56BA6" w:rsidR="00DD64B3" w:rsidRPr="00DD64B3" w:rsidRDefault="007A2BC1">
      <w:pPr>
        <w:pStyle w:val="Inhopg2"/>
        <w:tabs>
          <w:tab w:val="right" w:leader="dot" w:pos="9062"/>
        </w:tabs>
        <w:rPr>
          <w:rFonts w:ascii="Verdana" w:hAnsi="Verdana" w:cstheme="minorBidi"/>
          <w:b/>
          <w:noProof/>
          <w:color w:val="70AD47" w:themeColor="accent6"/>
          <w:sz w:val="20"/>
        </w:rPr>
      </w:pPr>
      <w:hyperlink w:anchor="_Toc153870656" w:history="1">
        <w:r w:rsidR="00DD64B3" w:rsidRPr="00DD64B3">
          <w:rPr>
            <w:rStyle w:val="Hyperlink"/>
            <w:rFonts w:ascii="Verdana" w:hAnsi="Verdana"/>
            <w:b/>
            <w:noProof/>
            <w:color w:val="70AD47" w:themeColor="accent6"/>
            <w:sz w:val="20"/>
          </w:rPr>
          <w:t>Artikel 6: Uitbetalingen</w:t>
        </w:r>
        <w:r w:rsidR="00DD64B3" w:rsidRPr="00DD64B3">
          <w:rPr>
            <w:rFonts w:ascii="Verdana" w:hAnsi="Verdana"/>
            <w:b/>
            <w:noProof/>
            <w:webHidden/>
            <w:color w:val="70AD47" w:themeColor="accent6"/>
            <w:sz w:val="20"/>
          </w:rPr>
          <w:tab/>
        </w:r>
        <w:r w:rsidR="00DD64B3" w:rsidRPr="00DD64B3">
          <w:rPr>
            <w:rFonts w:ascii="Verdana" w:hAnsi="Verdana"/>
            <w:b/>
            <w:noProof/>
            <w:webHidden/>
            <w:color w:val="70AD47" w:themeColor="accent6"/>
            <w:sz w:val="20"/>
          </w:rPr>
          <w:fldChar w:fldCharType="begin"/>
        </w:r>
        <w:r w:rsidR="00DD64B3" w:rsidRPr="00DD64B3">
          <w:rPr>
            <w:rFonts w:ascii="Verdana" w:hAnsi="Verdana"/>
            <w:b/>
            <w:noProof/>
            <w:webHidden/>
            <w:color w:val="70AD47" w:themeColor="accent6"/>
            <w:sz w:val="20"/>
          </w:rPr>
          <w:instrText xml:space="preserve"> PAGEREF _Toc153870656 \h </w:instrText>
        </w:r>
        <w:r w:rsidR="00DD64B3" w:rsidRPr="00DD64B3">
          <w:rPr>
            <w:rFonts w:ascii="Verdana" w:hAnsi="Verdana"/>
            <w:b/>
            <w:noProof/>
            <w:webHidden/>
            <w:color w:val="70AD47" w:themeColor="accent6"/>
            <w:sz w:val="20"/>
          </w:rPr>
        </w:r>
        <w:r w:rsidR="00DD64B3" w:rsidRPr="00DD64B3">
          <w:rPr>
            <w:rFonts w:ascii="Verdana" w:hAnsi="Verdana"/>
            <w:b/>
            <w:noProof/>
            <w:webHidden/>
            <w:color w:val="70AD47" w:themeColor="accent6"/>
            <w:sz w:val="20"/>
          </w:rPr>
          <w:fldChar w:fldCharType="separate"/>
        </w:r>
        <w:r w:rsidR="00DD64B3" w:rsidRPr="00DD64B3">
          <w:rPr>
            <w:rFonts w:ascii="Verdana" w:hAnsi="Verdana"/>
            <w:b/>
            <w:noProof/>
            <w:webHidden/>
            <w:color w:val="70AD47" w:themeColor="accent6"/>
            <w:sz w:val="20"/>
          </w:rPr>
          <w:t>4</w:t>
        </w:r>
        <w:r w:rsidR="00DD64B3" w:rsidRPr="00DD64B3">
          <w:rPr>
            <w:rFonts w:ascii="Verdana" w:hAnsi="Verdana"/>
            <w:b/>
            <w:noProof/>
            <w:webHidden/>
            <w:color w:val="70AD47" w:themeColor="accent6"/>
            <w:sz w:val="20"/>
          </w:rPr>
          <w:fldChar w:fldCharType="end"/>
        </w:r>
      </w:hyperlink>
    </w:p>
    <w:p w14:paraId="33C49862" w14:textId="67855B92" w:rsidR="00DD64B3" w:rsidRPr="00DD64B3" w:rsidRDefault="007A2BC1">
      <w:pPr>
        <w:pStyle w:val="Inhopg2"/>
        <w:tabs>
          <w:tab w:val="right" w:leader="dot" w:pos="9062"/>
        </w:tabs>
        <w:rPr>
          <w:rFonts w:ascii="Verdana" w:hAnsi="Verdana" w:cstheme="minorBidi"/>
          <w:b/>
          <w:noProof/>
          <w:color w:val="70AD47" w:themeColor="accent6"/>
          <w:sz w:val="20"/>
        </w:rPr>
      </w:pPr>
      <w:hyperlink w:anchor="_Toc153870657" w:history="1">
        <w:r w:rsidR="00DD64B3" w:rsidRPr="00DD64B3">
          <w:rPr>
            <w:rStyle w:val="Hyperlink"/>
            <w:rFonts w:ascii="Verdana" w:hAnsi="Verdana"/>
            <w:b/>
            <w:noProof/>
            <w:color w:val="70AD47" w:themeColor="accent6"/>
            <w:sz w:val="20"/>
          </w:rPr>
          <w:t>Artikel 7: Bekendmaking</w:t>
        </w:r>
        <w:r w:rsidR="00DD64B3" w:rsidRPr="00DD64B3">
          <w:rPr>
            <w:rFonts w:ascii="Verdana" w:hAnsi="Verdana"/>
            <w:b/>
            <w:noProof/>
            <w:webHidden/>
            <w:color w:val="70AD47" w:themeColor="accent6"/>
            <w:sz w:val="20"/>
          </w:rPr>
          <w:tab/>
        </w:r>
        <w:r w:rsidR="00DD64B3" w:rsidRPr="00DD64B3">
          <w:rPr>
            <w:rFonts w:ascii="Verdana" w:hAnsi="Verdana"/>
            <w:b/>
            <w:noProof/>
            <w:webHidden/>
            <w:color w:val="70AD47" w:themeColor="accent6"/>
            <w:sz w:val="20"/>
          </w:rPr>
          <w:fldChar w:fldCharType="begin"/>
        </w:r>
        <w:r w:rsidR="00DD64B3" w:rsidRPr="00DD64B3">
          <w:rPr>
            <w:rFonts w:ascii="Verdana" w:hAnsi="Verdana"/>
            <w:b/>
            <w:noProof/>
            <w:webHidden/>
            <w:color w:val="70AD47" w:themeColor="accent6"/>
            <w:sz w:val="20"/>
          </w:rPr>
          <w:instrText xml:space="preserve"> PAGEREF _Toc153870657 \h </w:instrText>
        </w:r>
        <w:r w:rsidR="00DD64B3" w:rsidRPr="00DD64B3">
          <w:rPr>
            <w:rFonts w:ascii="Verdana" w:hAnsi="Verdana"/>
            <w:b/>
            <w:noProof/>
            <w:webHidden/>
            <w:color w:val="70AD47" w:themeColor="accent6"/>
            <w:sz w:val="20"/>
          </w:rPr>
        </w:r>
        <w:r w:rsidR="00DD64B3" w:rsidRPr="00DD64B3">
          <w:rPr>
            <w:rFonts w:ascii="Verdana" w:hAnsi="Verdana"/>
            <w:b/>
            <w:noProof/>
            <w:webHidden/>
            <w:color w:val="70AD47" w:themeColor="accent6"/>
            <w:sz w:val="20"/>
          </w:rPr>
          <w:fldChar w:fldCharType="separate"/>
        </w:r>
        <w:r w:rsidR="00DD64B3" w:rsidRPr="00DD64B3">
          <w:rPr>
            <w:rFonts w:ascii="Verdana" w:hAnsi="Verdana"/>
            <w:b/>
            <w:noProof/>
            <w:webHidden/>
            <w:color w:val="70AD47" w:themeColor="accent6"/>
            <w:sz w:val="20"/>
          </w:rPr>
          <w:t>4</w:t>
        </w:r>
        <w:r w:rsidR="00DD64B3" w:rsidRPr="00DD64B3">
          <w:rPr>
            <w:rFonts w:ascii="Verdana" w:hAnsi="Verdana"/>
            <w:b/>
            <w:noProof/>
            <w:webHidden/>
            <w:color w:val="70AD47" w:themeColor="accent6"/>
            <w:sz w:val="20"/>
          </w:rPr>
          <w:fldChar w:fldCharType="end"/>
        </w:r>
      </w:hyperlink>
    </w:p>
    <w:p w14:paraId="1816C7F6" w14:textId="36FD5CFE" w:rsidR="00DD64B3" w:rsidRPr="00DD64B3" w:rsidRDefault="007A2BC1">
      <w:pPr>
        <w:pStyle w:val="Inhopg2"/>
        <w:tabs>
          <w:tab w:val="right" w:leader="dot" w:pos="9062"/>
        </w:tabs>
        <w:rPr>
          <w:rFonts w:cstheme="minorBidi"/>
          <w:b/>
          <w:noProof/>
          <w:color w:val="70AD47" w:themeColor="accent6"/>
          <w:sz w:val="18"/>
        </w:rPr>
      </w:pPr>
      <w:hyperlink w:anchor="_Toc153870658" w:history="1">
        <w:r w:rsidR="00DD64B3" w:rsidRPr="00DD64B3">
          <w:rPr>
            <w:rStyle w:val="Hyperlink"/>
            <w:rFonts w:ascii="Verdana" w:hAnsi="Verdana"/>
            <w:b/>
            <w:noProof/>
            <w:color w:val="70AD47" w:themeColor="accent6"/>
            <w:sz w:val="20"/>
          </w:rPr>
          <w:t>Artikel 8: Inwerkingtreding</w:t>
        </w:r>
        <w:r w:rsidR="00DD64B3" w:rsidRPr="00DD64B3">
          <w:rPr>
            <w:rFonts w:ascii="Verdana" w:hAnsi="Verdana"/>
            <w:b/>
            <w:noProof/>
            <w:webHidden/>
            <w:color w:val="70AD47" w:themeColor="accent6"/>
            <w:sz w:val="20"/>
          </w:rPr>
          <w:tab/>
        </w:r>
        <w:r w:rsidR="00DD64B3" w:rsidRPr="00DD64B3">
          <w:rPr>
            <w:rFonts w:ascii="Verdana" w:hAnsi="Verdana"/>
            <w:b/>
            <w:noProof/>
            <w:webHidden/>
            <w:color w:val="70AD47" w:themeColor="accent6"/>
            <w:sz w:val="20"/>
          </w:rPr>
          <w:fldChar w:fldCharType="begin"/>
        </w:r>
        <w:r w:rsidR="00DD64B3" w:rsidRPr="00DD64B3">
          <w:rPr>
            <w:rFonts w:ascii="Verdana" w:hAnsi="Verdana"/>
            <w:b/>
            <w:noProof/>
            <w:webHidden/>
            <w:color w:val="70AD47" w:themeColor="accent6"/>
            <w:sz w:val="20"/>
          </w:rPr>
          <w:instrText xml:space="preserve"> PAGEREF _Toc153870658 \h </w:instrText>
        </w:r>
        <w:r w:rsidR="00DD64B3" w:rsidRPr="00DD64B3">
          <w:rPr>
            <w:rFonts w:ascii="Verdana" w:hAnsi="Verdana"/>
            <w:b/>
            <w:noProof/>
            <w:webHidden/>
            <w:color w:val="70AD47" w:themeColor="accent6"/>
            <w:sz w:val="20"/>
          </w:rPr>
        </w:r>
        <w:r w:rsidR="00DD64B3" w:rsidRPr="00DD64B3">
          <w:rPr>
            <w:rFonts w:ascii="Verdana" w:hAnsi="Verdana"/>
            <w:b/>
            <w:noProof/>
            <w:webHidden/>
            <w:color w:val="70AD47" w:themeColor="accent6"/>
            <w:sz w:val="20"/>
          </w:rPr>
          <w:fldChar w:fldCharType="separate"/>
        </w:r>
        <w:r w:rsidR="00DD64B3" w:rsidRPr="00DD64B3">
          <w:rPr>
            <w:rFonts w:ascii="Verdana" w:hAnsi="Verdana"/>
            <w:b/>
            <w:noProof/>
            <w:webHidden/>
            <w:color w:val="70AD47" w:themeColor="accent6"/>
            <w:sz w:val="20"/>
          </w:rPr>
          <w:t>5</w:t>
        </w:r>
        <w:r w:rsidR="00DD64B3" w:rsidRPr="00DD64B3">
          <w:rPr>
            <w:rFonts w:ascii="Verdana" w:hAnsi="Verdana"/>
            <w:b/>
            <w:noProof/>
            <w:webHidden/>
            <w:color w:val="70AD47" w:themeColor="accent6"/>
            <w:sz w:val="20"/>
          </w:rPr>
          <w:fldChar w:fldCharType="end"/>
        </w:r>
      </w:hyperlink>
    </w:p>
    <w:p w14:paraId="581699F3" w14:textId="2508F6E8" w:rsidR="005205ED" w:rsidRDefault="00DD64B3" w:rsidP="005205ED">
      <w:pPr>
        <w:pStyle w:val="Kop1"/>
      </w:pPr>
      <w:r>
        <w:fldChar w:fldCharType="end"/>
      </w:r>
      <w:r w:rsidR="005205ED">
        <w:br w:type="page"/>
      </w:r>
    </w:p>
    <w:p w14:paraId="3C160B7F" w14:textId="77777777" w:rsidR="005205ED" w:rsidRDefault="00D23BA7" w:rsidP="005205ED">
      <w:pPr>
        <w:pStyle w:val="Kop2"/>
      </w:pPr>
      <w:bookmarkStart w:id="2" w:name="_Toc153779959"/>
      <w:bookmarkStart w:id="3" w:name="_Toc153870651"/>
      <w:r w:rsidRPr="00760A82">
        <w:lastRenderedPageBreak/>
        <w:t>Artikel 1: Doel</w:t>
      </w:r>
      <w:bookmarkEnd w:id="2"/>
      <w:bookmarkEnd w:id="3"/>
    </w:p>
    <w:p w14:paraId="7BBD4A2D" w14:textId="73FB97A5" w:rsidR="00D23BA7" w:rsidRDefault="00D23BA7" w:rsidP="005205ED">
      <w:r>
        <w:t>De</w:t>
      </w:r>
      <w:r>
        <w:rPr>
          <w:spacing w:val="-4"/>
        </w:rPr>
        <w:t xml:space="preserve"> </w:t>
      </w:r>
      <w:r>
        <w:t>gemeente</w:t>
      </w:r>
      <w:r>
        <w:rPr>
          <w:spacing w:val="-3"/>
        </w:rPr>
        <w:t xml:space="preserve"> </w:t>
      </w:r>
      <w:r>
        <w:t>Merksplas</w:t>
      </w:r>
      <w:r>
        <w:rPr>
          <w:spacing w:val="-3"/>
        </w:rPr>
        <w:t xml:space="preserve"> </w:t>
      </w:r>
      <w:r>
        <w:t>wil</w:t>
      </w:r>
      <w:r>
        <w:rPr>
          <w:spacing w:val="-4"/>
        </w:rPr>
        <w:t xml:space="preserve"> </w:t>
      </w:r>
      <w:r>
        <w:t>de</w:t>
      </w:r>
      <w:r>
        <w:rPr>
          <w:spacing w:val="-4"/>
        </w:rPr>
        <w:t xml:space="preserve"> </w:t>
      </w:r>
      <w:r>
        <w:t>lokale</w:t>
      </w:r>
      <w:r>
        <w:rPr>
          <w:spacing w:val="-3"/>
        </w:rPr>
        <w:t xml:space="preserve"> </w:t>
      </w:r>
      <w:r>
        <w:t>economie</w:t>
      </w:r>
      <w:r>
        <w:rPr>
          <w:spacing w:val="-4"/>
        </w:rPr>
        <w:t xml:space="preserve"> </w:t>
      </w:r>
      <w:r>
        <w:t>ondersteunen</w:t>
      </w:r>
      <w:r>
        <w:rPr>
          <w:spacing w:val="-3"/>
        </w:rPr>
        <w:t xml:space="preserve"> </w:t>
      </w:r>
      <w:r>
        <w:t>en</w:t>
      </w:r>
      <w:r>
        <w:rPr>
          <w:spacing w:val="-3"/>
        </w:rPr>
        <w:t xml:space="preserve"> </w:t>
      </w:r>
      <w:r>
        <w:t>impulsen</w:t>
      </w:r>
      <w:r>
        <w:rPr>
          <w:spacing w:val="-4"/>
        </w:rPr>
        <w:t xml:space="preserve"> </w:t>
      </w:r>
      <w:r>
        <w:t>geven</w:t>
      </w:r>
      <w:r>
        <w:rPr>
          <w:spacing w:val="-3"/>
        </w:rPr>
        <w:t xml:space="preserve"> </w:t>
      </w:r>
      <w:r>
        <w:t>door</w:t>
      </w:r>
      <w:r>
        <w:rPr>
          <w:spacing w:val="-2"/>
        </w:rPr>
        <w:t xml:space="preserve"> </w:t>
      </w:r>
      <w:r>
        <w:t xml:space="preserve">het promoten, schenken en verkopen van een </w:t>
      </w:r>
      <w:r w:rsidR="008354C0">
        <w:t xml:space="preserve">digitale </w:t>
      </w:r>
      <w:r>
        <w:t>geschenkbon. Deze bon krijgt de naam ‘</w:t>
      </w:r>
      <w:proofErr w:type="spellStart"/>
      <w:r>
        <w:t>Spetsersbon</w:t>
      </w:r>
      <w:proofErr w:type="spellEnd"/>
      <w:r>
        <w:t>’ en is een geldig betaalmiddel</w:t>
      </w:r>
      <w:r w:rsidR="008354C0">
        <w:t xml:space="preserve"> bij deelnemende handelaren. In het verleden werd de </w:t>
      </w:r>
      <w:proofErr w:type="spellStart"/>
      <w:r w:rsidR="008354C0">
        <w:t>Spetsersbon</w:t>
      </w:r>
      <w:proofErr w:type="spellEnd"/>
      <w:r w:rsidR="008354C0">
        <w:t xml:space="preserve"> ingericht door </w:t>
      </w:r>
      <w:proofErr w:type="spellStart"/>
      <w:r w:rsidR="008354C0">
        <w:t>Unizo</w:t>
      </w:r>
      <w:proofErr w:type="spellEnd"/>
      <w:r w:rsidR="008354C0">
        <w:t xml:space="preserve"> Merksplas. Deelnemende handelaren moesten lid worden van Unizo en een vergoeding betalen om de </w:t>
      </w:r>
      <w:proofErr w:type="spellStart"/>
      <w:r w:rsidR="008354C0">
        <w:t>Spetsersbon</w:t>
      </w:r>
      <w:proofErr w:type="spellEnd"/>
      <w:r w:rsidR="008354C0">
        <w:t xml:space="preserve"> te kunnen aanvaarden.</w:t>
      </w:r>
    </w:p>
    <w:p w14:paraId="68D4AC93" w14:textId="4792D2D9" w:rsidR="008354C0" w:rsidRDefault="008354C0" w:rsidP="00164615">
      <w:r>
        <w:t xml:space="preserve">Het gemeentebestuur wil daarvan afstappen. </w:t>
      </w:r>
      <w:r w:rsidR="00A24577">
        <w:t>In de toekomst</w:t>
      </w:r>
      <w:r>
        <w:t xml:space="preserve"> zal de </w:t>
      </w:r>
      <w:proofErr w:type="spellStart"/>
      <w:r>
        <w:t>Spetsersbon</w:t>
      </w:r>
      <w:proofErr w:type="spellEnd"/>
      <w:r>
        <w:t xml:space="preserve"> een initiatief worden van het lokaal bestuur Merksplas en volledig gratis zijn voor deelnemende handelaren.</w:t>
      </w:r>
      <w:r w:rsidR="00A24577">
        <w:t xml:space="preserve"> Oude </w:t>
      </w:r>
      <w:proofErr w:type="spellStart"/>
      <w:r w:rsidR="00A24577">
        <w:t>Spetsersbonnen</w:t>
      </w:r>
      <w:proofErr w:type="spellEnd"/>
      <w:r w:rsidR="00A24577">
        <w:t xml:space="preserve"> zullen vanaf de lancering van de nieuwe niet langer verkocht worden. Voor oude </w:t>
      </w:r>
      <w:proofErr w:type="spellStart"/>
      <w:r w:rsidR="00A24577">
        <w:t>Spetsersbonnen</w:t>
      </w:r>
      <w:proofErr w:type="spellEnd"/>
      <w:r w:rsidR="00A24577">
        <w:t xml:space="preserve"> die nog in roulatie zijn, blijven de oude regels van toepassing.</w:t>
      </w:r>
    </w:p>
    <w:p w14:paraId="3CE9163E" w14:textId="0734178A" w:rsidR="00D23BA7" w:rsidRDefault="00D23BA7" w:rsidP="005205ED">
      <w:pPr>
        <w:pStyle w:val="Kop2"/>
      </w:pPr>
      <w:bookmarkStart w:id="4" w:name="_Toc153779960"/>
      <w:bookmarkStart w:id="5" w:name="_Toc153870652"/>
      <w:r>
        <w:t xml:space="preserve">Artikel 2: </w:t>
      </w:r>
      <w:r w:rsidR="006D1C53">
        <w:t>T</w:t>
      </w:r>
      <w:r>
        <w:t>oepassingsgebied</w:t>
      </w:r>
      <w:bookmarkEnd w:id="4"/>
      <w:bookmarkEnd w:id="5"/>
    </w:p>
    <w:p w14:paraId="5B2DAF43" w14:textId="4A4E93E0" w:rsidR="00D23BA7" w:rsidRDefault="00D23BA7" w:rsidP="00164615">
      <w:r>
        <w:t>Met</w:t>
      </w:r>
      <w:r>
        <w:rPr>
          <w:spacing w:val="-7"/>
        </w:rPr>
        <w:t xml:space="preserve"> </w:t>
      </w:r>
      <w:r>
        <w:t>de</w:t>
      </w:r>
      <w:r>
        <w:rPr>
          <w:spacing w:val="-7"/>
        </w:rPr>
        <w:t xml:space="preserve"> </w:t>
      </w:r>
      <w:proofErr w:type="spellStart"/>
      <w:r w:rsidR="008354C0">
        <w:t>Spetsersbon</w:t>
      </w:r>
      <w:proofErr w:type="spellEnd"/>
      <w:r w:rsidR="008354C0">
        <w:t xml:space="preserve"> kan </w:t>
      </w:r>
      <w:r>
        <w:t>men</w:t>
      </w:r>
      <w:r>
        <w:rPr>
          <w:spacing w:val="-7"/>
        </w:rPr>
        <w:t xml:space="preserve"> </w:t>
      </w:r>
      <w:r>
        <w:t>terecht</w:t>
      </w:r>
      <w:r>
        <w:rPr>
          <w:spacing w:val="-5"/>
        </w:rPr>
        <w:t xml:space="preserve"> </w:t>
      </w:r>
      <w:r>
        <w:t>bij</w:t>
      </w:r>
      <w:r>
        <w:rPr>
          <w:spacing w:val="-6"/>
        </w:rPr>
        <w:t xml:space="preserve"> </w:t>
      </w:r>
      <w:r>
        <w:t>de</w:t>
      </w:r>
      <w:r>
        <w:rPr>
          <w:spacing w:val="-5"/>
        </w:rPr>
        <w:t xml:space="preserve"> </w:t>
      </w:r>
      <w:r>
        <w:t>lokale</w:t>
      </w:r>
      <w:r>
        <w:rPr>
          <w:spacing w:val="-5"/>
        </w:rPr>
        <w:t xml:space="preserve"> </w:t>
      </w:r>
      <w:r>
        <w:t>ondernemers</w:t>
      </w:r>
      <w:r>
        <w:rPr>
          <w:spacing w:val="-6"/>
        </w:rPr>
        <w:t xml:space="preserve"> </w:t>
      </w:r>
      <w:r>
        <w:t>die</w:t>
      </w:r>
      <w:r>
        <w:rPr>
          <w:spacing w:val="-6"/>
        </w:rPr>
        <w:t xml:space="preserve"> </w:t>
      </w:r>
      <w:r>
        <w:t>deelnemen</w:t>
      </w:r>
      <w:r>
        <w:rPr>
          <w:spacing w:val="-5"/>
        </w:rPr>
        <w:t xml:space="preserve"> </w:t>
      </w:r>
      <w:r>
        <w:t>aan</w:t>
      </w:r>
      <w:r>
        <w:rPr>
          <w:spacing w:val="-5"/>
        </w:rPr>
        <w:t xml:space="preserve"> </w:t>
      </w:r>
      <w:r>
        <w:t>dit</w:t>
      </w:r>
      <w:r>
        <w:rPr>
          <w:spacing w:val="-5"/>
        </w:rPr>
        <w:t xml:space="preserve"> </w:t>
      </w:r>
      <w:r>
        <w:rPr>
          <w:spacing w:val="-2"/>
        </w:rPr>
        <w:t>project.</w:t>
      </w:r>
    </w:p>
    <w:p w14:paraId="2FAA1E86" w14:textId="6E7AA41F" w:rsidR="00D23BA7" w:rsidRDefault="00D23BA7" w:rsidP="00164615">
      <w:pPr>
        <w:rPr>
          <w:spacing w:val="-2"/>
        </w:rPr>
      </w:pPr>
      <w:r w:rsidRPr="00E905F8">
        <w:t>De bon kan via de website van de gemeente (www.merksplas.be/spetsersbon) of aan het onthaal van het gemeentehuis aangekocht worden</w:t>
      </w:r>
      <w:r w:rsidR="006D1C53" w:rsidRPr="00E905F8">
        <w:t xml:space="preserve"> tijdens de openingsuren van het gemeentehuis</w:t>
      </w:r>
      <w:r w:rsidRPr="00E905F8">
        <w:t xml:space="preserve">. Er worden eveneens geschenkbonnen aangeboden door het </w:t>
      </w:r>
      <w:r w:rsidR="008354C0" w:rsidRPr="00E905F8">
        <w:t>lokaal bestuur</w:t>
      </w:r>
      <w:r w:rsidRPr="00E905F8">
        <w:rPr>
          <w:spacing w:val="-3"/>
        </w:rPr>
        <w:t xml:space="preserve"> </w:t>
      </w:r>
      <w:r w:rsidRPr="00E905F8">
        <w:t>bij</w:t>
      </w:r>
      <w:r w:rsidRPr="00E905F8">
        <w:rPr>
          <w:spacing w:val="-4"/>
        </w:rPr>
        <w:t xml:space="preserve"> </w:t>
      </w:r>
      <w:r w:rsidRPr="00E905F8">
        <w:t>belangrijke</w:t>
      </w:r>
      <w:r w:rsidRPr="00E905F8">
        <w:rPr>
          <w:spacing w:val="-5"/>
        </w:rPr>
        <w:t xml:space="preserve"> </w:t>
      </w:r>
      <w:r w:rsidRPr="00E905F8">
        <w:t>momenten</w:t>
      </w:r>
      <w:r w:rsidRPr="00E905F8">
        <w:rPr>
          <w:spacing w:val="-5"/>
        </w:rPr>
        <w:t xml:space="preserve"> </w:t>
      </w:r>
      <w:r w:rsidRPr="00E905F8">
        <w:t>en</w:t>
      </w:r>
      <w:r w:rsidRPr="00E905F8">
        <w:rPr>
          <w:spacing w:val="-3"/>
        </w:rPr>
        <w:t xml:space="preserve"> </w:t>
      </w:r>
      <w:r w:rsidRPr="00E905F8">
        <w:t>vieringen</w:t>
      </w:r>
      <w:r w:rsidRPr="00E905F8">
        <w:rPr>
          <w:spacing w:val="-5"/>
        </w:rPr>
        <w:t xml:space="preserve"> </w:t>
      </w:r>
      <w:r w:rsidRPr="00E905F8">
        <w:t>zoals</w:t>
      </w:r>
      <w:r w:rsidRPr="00E905F8">
        <w:rPr>
          <w:spacing w:val="-4"/>
        </w:rPr>
        <w:t xml:space="preserve"> </w:t>
      </w:r>
      <w:r w:rsidRPr="00E905F8">
        <w:t>bijvoorbeeld</w:t>
      </w:r>
      <w:r w:rsidRPr="00E905F8">
        <w:rPr>
          <w:spacing w:val="-5"/>
        </w:rPr>
        <w:t xml:space="preserve"> </w:t>
      </w:r>
      <w:r w:rsidRPr="00E905F8">
        <w:t>jubilea e.a.</w:t>
      </w:r>
      <w:r w:rsidRPr="00E905F8">
        <w:rPr>
          <w:spacing w:val="-4"/>
        </w:rPr>
        <w:t xml:space="preserve"> </w:t>
      </w:r>
      <w:r w:rsidRPr="00E905F8">
        <w:t>en</w:t>
      </w:r>
      <w:r w:rsidRPr="00E905F8">
        <w:rPr>
          <w:spacing w:val="-5"/>
        </w:rPr>
        <w:t xml:space="preserve"> </w:t>
      </w:r>
      <w:r w:rsidRPr="00E905F8">
        <w:t>als</w:t>
      </w:r>
      <w:r w:rsidRPr="00E905F8">
        <w:rPr>
          <w:spacing w:val="-4"/>
        </w:rPr>
        <w:t xml:space="preserve"> </w:t>
      </w:r>
      <w:r w:rsidRPr="00E905F8">
        <w:rPr>
          <w:spacing w:val="-2"/>
        </w:rPr>
        <w:t>relatiegeschenk.</w:t>
      </w:r>
    </w:p>
    <w:p w14:paraId="779C8E00" w14:textId="14A0BBE5" w:rsidR="00D23BA7" w:rsidRDefault="00D23BA7" w:rsidP="005205ED">
      <w:pPr>
        <w:pStyle w:val="Kop2"/>
      </w:pPr>
      <w:bookmarkStart w:id="6" w:name="_Toc153779961"/>
      <w:bookmarkStart w:id="7" w:name="_Toc153870653"/>
      <w:r>
        <w:t xml:space="preserve">Artikel 3: </w:t>
      </w:r>
      <w:r w:rsidR="006D1C53">
        <w:t>W</w:t>
      </w:r>
      <w:r>
        <w:t>aarde</w:t>
      </w:r>
      <w:bookmarkEnd w:id="6"/>
      <w:bookmarkEnd w:id="7"/>
    </w:p>
    <w:p w14:paraId="291D2CF1" w14:textId="11555BBB" w:rsidR="00D23BA7" w:rsidRDefault="00D23BA7" w:rsidP="00164615">
      <w:r w:rsidRPr="00E905F8">
        <w:t>De</w:t>
      </w:r>
      <w:r w:rsidRPr="00E905F8">
        <w:rPr>
          <w:spacing w:val="-5"/>
        </w:rPr>
        <w:t xml:space="preserve"> </w:t>
      </w:r>
      <w:r w:rsidRPr="00E905F8">
        <w:t>waarde</w:t>
      </w:r>
      <w:r w:rsidRPr="00E905F8">
        <w:rPr>
          <w:spacing w:val="-5"/>
        </w:rPr>
        <w:t xml:space="preserve"> </w:t>
      </w:r>
      <w:r w:rsidRPr="00E905F8">
        <w:t>van</w:t>
      </w:r>
      <w:r w:rsidRPr="00E905F8">
        <w:rPr>
          <w:spacing w:val="-5"/>
        </w:rPr>
        <w:t xml:space="preserve"> </w:t>
      </w:r>
      <w:r w:rsidRPr="00E905F8">
        <w:t>de</w:t>
      </w:r>
      <w:r w:rsidRPr="00E905F8">
        <w:rPr>
          <w:spacing w:val="-4"/>
        </w:rPr>
        <w:t xml:space="preserve"> </w:t>
      </w:r>
      <w:r w:rsidRPr="00E905F8">
        <w:t>bon</w:t>
      </w:r>
      <w:r w:rsidRPr="00E905F8">
        <w:rPr>
          <w:spacing w:val="-4"/>
        </w:rPr>
        <w:t xml:space="preserve"> </w:t>
      </w:r>
      <w:r w:rsidRPr="00E905F8">
        <w:t>kan</w:t>
      </w:r>
      <w:r w:rsidRPr="00E905F8">
        <w:rPr>
          <w:spacing w:val="-3"/>
        </w:rPr>
        <w:t xml:space="preserve"> </w:t>
      </w:r>
      <w:r w:rsidRPr="00E905F8">
        <w:t>vrij</w:t>
      </w:r>
      <w:r w:rsidRPr="00E905F8">
        <w:rPr>
          <w:spacing w:val="-4"/>
        </w:rPr>
        <w:t xml:space="preserve"> </w:t>
      </w:r>
      <w:r w:rsidRPr="00E905F8">
        <w:t>gekozen</w:t>
      </w:r>
      <w:r w:rsidRPr="00E905F8">
        <w:rPr>
          <w:spacing w:val="-5"/>
        </w:rPr>
        <w:t xml:space="preserve"> </w:t>
      </w:r>
      <w:r w:rsidRPr="00E905F8">
        <w:t>worden</w:t>
      </w:r>
      <w:r w:rsidRPr="00E905F8">
        <w:rPr>
          <w:spacing w:val="-3"/>
        </w:rPr>
        <w:t xml:space="preserve"> </w:t>
      </w:r>
      <w:r w:rsidRPr="00E905F8">
        <w:t>door</w:t>
      </w:r>
      <w:r w:rsidRPr="00E905F8">
        <w:rPr>
          <w:spacing w:val="-2"/>
        </w:rPr>
        <w:t xml:space="preserve"> </w:t>
      </w:r>
      <w:r w:rsidRPr="00E905F8">
        <w:t>de</w:t>
      </w:r>
      <w:r w:rsidRPr="00E905F8">
        <w:rPr>
          <w:spacing w:val="-5"/>
        </w:rPr>
        <w:t xml:space="preserve"> </w:t>
      </w:r>
      <w:r w:rsidRPr="00E905F8">
        <w:t>koper,</w:t>
      </w:r>
      <w:r w:rsidRPr="00E905F8">
        <w:rPr>
          <w:spacing w:val="-5"/>
        </w:rPr>
        <w:t xml:space="preserve"> </w:t>
      </w:r>
      <w:r w:rsidRPr="00E905F8">
        <w:t>te</w:t>
      </w:r>
      <w:r w:rsidRPr="00E905F8">
        <w:rPr>
          <w:spacing w:val="-5"/>
        </w:rPr>
        <w:t xml:space="preserve"> </w:t>
      </w:r>
      <w:r w:rsidRPr="00E905F8">
        <w:t>beginnen</w:t>
      </w:r>
      <w:r w:rsidRPr="00E905F8">
        <w:rPr>
          <w:spacing w:val="-5"/>
        </w:rPr>
        <w:t xml:space="preserve"> </w:t>
      </w:r>
      <w:r w:rsidRPr="00E905F8">
        <w:t>vanaf</w:t>
      </w:r>
      <w:r w:rsidRPr="00E905F8">
        <w:rPr>
          <w:spacing w:val="-2"/>
        </w:rPr>
        <w:t xml:space="preserve"> </w:t>
      </w:r>
      <w:r w:rsidRPr="00E905F8">
        <w:t>5 euro.</w:t>
      </w:r>
    </w:p>
    <w:p w14:paraId="30780016" w14:textId="19EFBCC1" w:rsidR="00D23BA7" w:rsidRDefault="00D23BA7" w:rsidP="005205ED">
      <w:pPr>
        <w:pStyle w:val="Kop2"/>
      </w:pPr>
      <w:bookmarkStart w:id="8" w:name="_Toc153779962"/>
      <w:bookmarkStart w:id="9" w:name="_Toc153870654"/>
      <w:r>
        <w:t>Artikel 4: Deelname</w:t>
      </w:r>
      <w:bookmarkEnd w:id="8"/>
      <w:bookmarkEnd w:id="9"/>
    </w:p>
    <w:p w14:paraId="5A15573E" w14:textId="470D7BF2" w:rsidR="00164615" w:rsidRPr="00E905F8" w:rsidRDefault="00D23BA7" w:rsidP="00164615">
      <w:pPr>
        <w:pStyle w:val="Lijstalinea"/>
        <w:numPr>
          <w:ilvl w:val="0"/>
          <w:numId w:val="5"/>
        </w:numPr>
      </w:pPr>
      <w:r w:rsidRPr="00E905F8">
        <w:t xml:space="preserve">Alle lokale ondernemers gevestigd in </w:t>
      </w:r>
      <w:r w:rsidR="00164615" w:rsidRPr="00E905F8">
        <w:t>Merksplas</w:t>
      </w:r>
      <w:r w:rsidRPr="00E905F8">
        <w:t xml:space="preserve"> kunnen zich inschrijven als deelnemende ondernemer. </w:t>
      </w:r>
    </w:p>
    <w:p w14:paraId="4D793A7D" w14:textId="0DBC150E" w:rsidR="00D23BA7" w:rsidRDefault="00D23BA7" w:rsidP="00164615">
      <w:pPr>
        <w:pStyle w:val="Lijstalinea"/>
        <w:numPr>
          <w:ilvl w:val="0"/>
          <w:numId w:val="5"/>
        </w:numPr>
      </w:pPr>
      <w:r>
        <w:t>Enkel deelnemende ondernemers</w:t>
      </w:r>
      <w:r w:rsidRPr="00164615">
        <w:rPr>
          <w:spacing w:val="-4"/>
        </w:rPr>
        <w:t xml:space="preserve"> </w:t>
      </w:r>
      <w:r>
        <w:t>mogen</w:t>
      </w:r>
      <w:r w:rsidRPr="00164615">
        <w:rPr>
          <w:spacing w:val="-3"/>
        </w:rPr>
        <w:t xml:space="preserve"> </w:t>
      </w:r>
      <w:r>
        <w:t>de</w:t>
      </w:r>
      <w:r w:rsidRPr="00164615">
        <w:rPr>
          <w:spacing w:val="-5"/>
        </w:rPr>
        <w:t xml:space="preserve"> </w:t>
      </w:r>
      <w:r>
        <w:t>geschenkbonnen</w:t>
      </w:r>
      <w:r w:rsidRPr="00164615">
        <w:rPr>
          <w:spacing w:val="-3"/>
        </w:rPr>
        <w:t xml:space="preserve"> </w:t>
      </w:r>
      <w:r>
        <w:t>aanvaarden</w:t>
      </w:r>
      <w:r w:rsidRPr="00164615">
        <w:rPr>
          <w:spacing w:val="-2"/>
        </w:rPr>
        <w:t xml:space="preserve"> </w:t>
      </w:r>
      <w:r>
        <w:t>en</w:t>
      </w:r>
      <w:r w:rsidRPr="00164615">
        <w:rPr>
          <w:spacing w:val="-5"/>
        </w:rPr>
        <w:t xml:space="preserve"> </w:t>
      </w:r>
      <w:r>
        <w:t>krijgen</w:t>
      </w:r>
      <w:r w:rsidRPr="00164615">
        <w:rPr>
          <w:spacing w:val="-5"/>
        </w:rPr>
        <w:t xml:space="preserve"> </w:t>
      </w:r>
      <w:r>
        <w:t>de</w:t>
      </w:r>
      <w:r w:rsidRPr="00164615">
        <w:rPr>
          <w:spacing w:val="-3"/>
        </w:rPr>
        <w:t xml:space="preserve"> </w:t>
      </w:r>
      <w:r>
        <w:t>tegenwaarde</w:t>
      </w:r>
      <w:r w:rsidRPr="00164615">
        <w:rPr>
          <w:spacing w:val="-3"/>
        </w:rPr>
        <w:t xml:space="preserve"> </w:t>
      </w:r>
      <w:r>
        <w:t>van</w:t>
      </w:r>
      <w:r w:rsidRPr="00164615">
        <w:rPr>
          <w:spacing w:val="-5"/>
        </w:rPr>
        <w:t xml:space="preserve"> </w:t>
      </w:r>
      <w:r>
        <w:t>de</w:t>
      </w:r>
      <w:r w:rsidRPr="00164615">
        <w:rPr>
          <w:spacing w:val="-2"/>
        </w:rPr>
        <w:t xml:space="preserve"> </w:t>
      </w:r>
      <w:r>
        <w:t xml:space="preserve">bonnen terugbetaald door </w:t>
      </w:r>
      <w:r w:rsidR="008354C0">
        <w:t>het lokaal bestuur</w:t>
      </w:r>
      <w:r>
        <w:t>. Door inschrijving verklaart de handelaar zich akkoord met de deelnemingsvoorwaarden</w:t>
      </w:r>
      <w:r w:rsidR="008354C0">
        <w:t xml:space="preserve"> zoals beschreven in dit reglement</w:t>
      </w:r>
      <w:r>
        <w:t>.</w:t>
      </w:r>
    </w:p>
    <w:p w14:paraId="3E04A710" w14:textId="7D4DECFF" w:rsidR="00D23BA7" w:rsidRPr="00E905F8" w:rsidRDefault="008354C0" w:rsidP="00164615">
      <w:pPr>
        <w:pStyle w:val="Lijstalinea"/>
        <w:numPr>
          <w:ilvl w:val="0"/>
          <w:numId w:val="5"/>
        </w:numPr>
      </w:pPr>
      <w:r w:rsidRPr="00E905F8">
        <w:t xml:space="preserve">Handelaren kunnen zich inschrijven </w:t>
      </w:r>
      <w:r w:rsidR="00D23BA7" w:rsidRPr="00E905F8">
        <w:t xml:space="preserve">via het online platform op </w:t>
      </w:r>
      <w:hyperlink r:id="rId8" w:history="1">
        <w:r w:rsidR="00A24577" w:rsidRPr="00E905F8">
          <w:rPr>
            <w:rStyle w:val="Hyperlink"/>
          </w:rPr>
          <w:t>www.merksplas.be/inschrijven-spetsersbon.</w:t>
        </w:r>
      </w:hyperlink>
      <w:r w:rsidR="00D23BA7" w:rsidRPr="00E905F8">
        <w:t xml:space="preserve"> Als de gegevens van </w:t>
      </w:r>
      <w:r w:rsidR="00B323B7" w:rsidRPr="00E905F8">
        <w:t>de onderneming verandert</w:t>
      </w:r>
      <w:r w:rsidR="00D23BA7" w:rsidRPr="00E905F8">
        <w:rPr>
          <w:spacing w:val="-4"/>
        </w:rPr>
        <w:t xml:space="preserve"> </w:t>
      </w:r>
      <w:r w:rsidR="00D23BA7" w:rsidRPr="00E905F8">
        <w:t>of</w:t>
      </w:r>
      <w:r w:rsidR="00D23BA7" w:rsidRPr="00E905F8">
        <w:rPr>
          <w:spacing w:val="-2"/>
        </w:rPr>
        <w:t xml:space="preserve"> </w:t>
      </w:r>
      <w:r w:rsidR="00B323B7" w:rsidRPr="00E905F8">
        <w:rPr>
          <w:spacing w:val="-2"/>
        </w:rPr>
        <w:t>wanneer de onderneming wordt stopgezet,</w:t>
      </w:r>
      <w:r w:rsidR="00D23BA7" w:rsidRPr="00E905F8">
        <w:t xml:space="preserve"> moet</w:t>
      </w:r>
      <w:r w:rsidR="00D23BA7" w:rsidRPr="00E905F8">
        <w:rPr>
          <w:spacing w:val="-4"/>
        </w:rPr>
        <w:t xml:space="preserve"> </w:t>
      </w:r>
      <w:r w:rsidR="00D23BA7" w:rsidRPr="00E905F8">
        <w:t>je</w:t>
      </w:r>
      <w:r w:rsidR="00D23BA7" w:rsidRPr="00E905F8">
        <w:rPr>
          <w:spacing w:val="-4"/>
        </w:rPr>
        <w:t xml:space="preserve"> </w:t>
      </w:r>
      <w:r w:rsidR="00D23BA7" w:rsidRPr="00E905F8">
        <w:t>dit</w:t>
      </w:r>
      <w:r w:rsidR="00D23BA7" w:rsidRPr="00E905F8">
        <w:rPr>
          <w:spacing w:val="-4"/>
        </w:rPr>
        <w:t xml:space="preserve"> </w:t>
      </w:r>
      <w:r w:rsidR="00D23BA7" w:rsidRPr="00E905F8">
        <w:t>onmiddellijk</w:t>
      </w:r>
      <w:r w:rsidR="00D23BA7" w:rsidRPr="00E905F8">
        <w:rPr>
          <w:spacing w:val="-3"/>
        </w:rPr>
        <w:t xml:space="preserve"> </w:t>
      </w:r>
      <w:r w:rsidR="00D23BA7" w:rsidRPr="00E905F8">
        <w:t>aanpassen</w:t>
      </w:r>
      <w:r w:rsidR="00D23BA7" w:rsidRPr="00E905F8">
        <w:rPr>
          <w:spacing w:val="-4"/>
        </w:rPr>
        <w:t xml:space="preserve"> </w:t>
      </w:r>
      <w:r w:rsidR="00D23BA7" w:rsidRPr="00E905F8">
        <w:t>via</w:t>
      </w:r>
      <w:r w:rsidR="00D23BA7" w:rsidRPr="00E905F8">
        <w:rPr>
          <w:spacing w:val="-4"/>
        </w:rPr>
        <w:t xml:space="preserve"> </w:t>
      </w:r>
      <w:r w:rsidR="00D23BA7" w:rsidRPr="00E905F8">
        <w:t>dit</w:t>
      </w:r>
      <w:r w:rsidR="00D23BA7" w:rsidRPr="00E905F8">
        <w:rPr>
          <w:spacing w:val="-4"/>
        </w:rPr>
        <w:t xml:space="preserve"> </w:t>
      </w:r>
      <w:r w:rsidR="00D23BA7" w:rsidRPr="00E905F8">
        <w:t xml:space="preserve">platform. Uitschrijven voor de geschenkbon kan </w:t>
      </w:r>
      <w:r w:rsidRPr="00E905F8">
        <w:t>ook</w:t>
      </w:r>
      <w:r w:rsidR="00D23BA7" w:rsidRPr="00E905F8">
        <w:t xml:space="preserve"> via deze weg.</w:t>
      </w:r>
    </w:p>
    <w:p w14:paraId="6C5521D7" w14:textId="74BEF20B" w:rsidR="00D23BA7" w:rsidRDefault="00D23BA7" w:rsidP="00164615">
      <w:pPr>
        <w:pStyle w:val="Lijstalinea"/>
        <w:numPr>
          <w:ilvl w:val="0"/>
          <w:numId w:val="5"/>
        </w:numPr>
      </w:pPr>
      <w:r>
        <w:t>Ondernemers die zich hebben ingeschreven, verbinden zich ertoe om de aangeboden bonnen te aanvaarden.</w:t>
      </w:r>
      <w:r w:rsidRPr="00164615">
        <w:rPr>
          <w:spacing w:val="-2"/>
        </w:rPr>
        <w:t xml:space="preserve"> </w:t>
      </w:r>
      <w:r>
        <w:t>Zij</w:t>
      </w:r>
      <w:r w:rsidRPr="00164615">
        <w:rPr>
          <w:spacing w:val="-3"/>
        </w:rPr>
        <w:t xml:space="preserve"> </w:t>
      </w:r>
      <w:r>
        <w:t>kunnen</w:t>
      </w:r>
      <w:r w:rsidRPr="00164615">
        <w:rPr>
          <w:spacing w:val="-2"/>
        </w:rPr>
        <w:t xml:space="preserve"> </w:t>
      </w:r>
      <w:r>
        <w:t>deze</w:t>
      </w:r>
      <w:r w:rsidRPr="00164615">
        <w:rPr>
          <w:spacing w:val="-4"/>
        </w:rPr>
        <w:t xml:space="preserve"> </w:t>
      </w:r>
      <w:r>
        <w:t>enkel</w:t>
      </w:r>
      <w:r w:rsidRPr="00164615">
        <w:rPr>
          <w:spacing w:val="-3"/>
        </w:rPr>
        <w:t xml:space="preserve"> </w:t>
      </w:r>
      <w:r>
        <w:t>weigeren</w:t>
      </w:r>
      <w:r w:rsidRPr="00164615">
        <w:rPr>
          <w:spacing w:val="-4"/>
        </w:rPr>
        <w:t xml:space="preserve"> </w:t>
      </w:r>
      <w:r>
        <w:t>wanneer</w:t>
      </w:r>
      <w:r w:rsidRPr="00164615">
        <w:rPr>
          <w:spacing w:val="-1"/>
        </w:rPr>
        <w:t xml:space="preserve"> </w:t>
      </w:r>
      <w:r>
        <w:t>de</w:t>
      </w:r>
      <w:r w:rsidRPr="00164615">
        <w:rPr>
          <w:spacing w:val="-4"/>
        </w:rPr>
        <w:t xml:space="preserve"> </w:t>
      </w:r>
      <w:r>
        <w:t>echtheid</w:t>
      </w:r>
      <w:r w:rsidRPr="00164615">
        <w:rPr>
          <w:spacing w:val="-4"/>
        </w:rPr>
        <w:t xml:space="preserve"> </w:t>
      </w:r>
      <w:r>
        <w:t>van</w:t>
      </w:r>
      <w:r w:rsidRPr="00164615">
        <w:rPr>
          <w:spacing w:val="-4"/>
        </w:rPr>
        <w:t xml:space="preserve"> </w:t>
      </w:r>
      <w:r>
        <w:t>de</w:t>
      </w:r>
      <w:r w:rsidRPr="00164615">
        <w:rPr>
          <w:spacing w:val="-2"/>
        </w:rPr>
        <w:t xml:space="preserve"> </w:t>
      </w:r>
      <w:r>
        <w:t>bon</w:t>
      </w:r>
      <w:r w:rsidRPr="00164615">
        <w:rPr>
          <w:spacing w:val="-4"/>
        </w:rPr>
        <w:t xml:space="preserve"> </w:t>
      </w:r>
      <w:r>
        <w:t>in</w:t>
      </w:r>
      <w:r w:rsidRPr="00164615">
        <w:rPr>
          <w:spacing w:val="-2"/>
        </w:rPr>
        <w:t xml:space="preserve"> </w:t>
      </w:r>
      <w:r>
        <w:t>twijfel</w:t>
      </w:r>
      <w:r w:rsidRPr="00164615">
        <w:rPr>
          <w:spacing w:val="-3"/>
        </w:rPr>
        <w:t xml:space="preserve"> </w:t>
      </w:r>
      <w:r>
        <w:t xml:space="preserve">getrokken </w:t>
      </w:r>
      <w:r w:rsidRPr="00164615">
        <w:rPr>
          <w:spacing w:val="-2"/>
        </w:rPr>
        <w:t>wordt</w:t>
      </w:r>
      <w:r w:rsidR="008354C0">
        <w:rPr>
          <w:spacing w:val="-2"/>
        </w:rPr>
        <w:t xml:space="preserve"> of de geldigheidsdatum is verstreken</w:t>
      </w:r>
      <w:r w:rsidRPr="00164615">
        <w:rPr>
          <w:spacing w:val="-2"/>
        </w:rPr>
        <w:t>.</w:t>
      </w:r>
    </w:p>
    <w:p w14:paraId="338C1D2D" w14:textId="1119727E" w:rsidR="00D23BA7" w:rsidRDefault="00D23BA7" w:rsidP="00164615">
      <w:pPr>
        <w:pStyle w:val="Lijstalinea"/>
        <w:numPr>
          <w:ilvl w:val="0"/>
          <w:numId w:val="5"/>
        </w:numPr>
      </w:pPr>
      <w:r>
        <w:t>Deelname aan dit initiatief is gratis. De kosten van dit project zoals de kosten verbonden aan het digitale</w:t>
      </w:r>
      <w:r w:rsidRPr="00164615">
        <w:rPr>
          <w:spacing w:val="-3"/>
        </w:rPr>
        <w:t xml:space="preserve"> </w:t>
      </w:r>
      <w:r>
        <w:t>platform,</w:t>
      </w:r>
      <w:r w:rsidRPr="00164615">
        <w:rPr>
          <w:spacing w:val="-3"/>
        </w:rPr>
        <w:t xml:space="preserve"> </w:t>
      </w:r>
      <w:r>
        <w:t>het</w:t>
      </w:r>
      <w:r w:rsidRPr="00164615">
        <w:rPr>
          <w:spacing w:val="-3"/>
        </w:rPr>
        <w:t xml:space="preserve"> af</w:t>
      </w:r>
      <w:r>
        <w:t>drukken</w:t>
      </w:r>
      <w:r w:rsidRPr="00164615">
        <w:rPr>
          <w:spacing w:val="-5"/>
        </w:rPr>
        <w:t xml:space="preserve"> </w:t>
      </w:r>
      <w:r>
        <w:t>van</w:t>
      </w:r>
      <w:r w:rsidRPr="00164615">
        <w:rPr>
          <w:spacing w:val="-3"/>
        </w:rPr>
        <w:t xml:space="preserve"> </w:t>
      </w:r>
      <w:r>
        <w:t>de</w:t>
      </w:r>
      <w:r w:rsidRPr="00164615">
        <w:rPr>
          <w:spacing w:val="-3"/>
        </w:rPr>
        <w:t xml:space="preserve"> </w:t>
      </w:r>
      <w:r>
        <w:t>geschenkbonnen via het onthaal,</w:t>
      </w:r>
      <w:r w:rsidRPr="00164615">
        <w:rPr>
          <w:spacing w:val="-5"/>
        </w:rPr>
        <w:t xml:space="preserve"> </w:t>
      </w:r>
      <w:r>
        <w:t>de</w:t>
      </w:r>
      <w:r w:rsidRPr="00164615">
        <w:rPr>
          <w:spacing w:val="-3"/>
        </w:rPr>
        <w:t xml:space="preserve"> </w:t>
      </w:r>
      <w:r>
        <w:t>raam/deurstickers</w:t>
      </w:r>
      <w:r w:rsidRPr="00164615">
        <w:rPr>
          <w:spacing w:val="-4"/>
        </w:rPr>
        <w:t xml:space="preserve"> </w:t>
      </w:r>
      <w:r>
        <w:t>ter</w:t>
      </w:r>
      <w:r w:rsidRPr="00164615">
        <w:rPr>
          <w:spacing w:val="-4"/>
        </w:rPr>
        <w:t xml:space="preserve"> </w:t>
      </w:r>
      <w:r>
        <w:t>promotie,</w:t>
      </w:r>
      <w:r w:rsidRPr="00164615">
        <w:rPr>
          <w:spacing w:val="-3"/>
        </w:rPr>
        <w:t xml:space="preserve"> </w:t>
      </w:r>
      <w:r>
        <w:t>…</w:t>
      </w:r>
      <w:r w:rsidRPr="00164615">
        <w:rPr>
          <w:spacing w:val="-5"/>
        </w:rPr>
        <w:t xml:space="preserve"> </w:t>
      </w:r>
      <w:r>
        <w:t>worden betaald door de gemeente.</w:t>
      </w:r>
    </w:p>
    <w:p w14:paraId="67FA16ED" w14:textId="17813D30" w:rsidR="00D23BA7" w:rsidRPr="00450F66" w:rsidRDefault="00D23BA7" w:rsidP="00164615">
      <w:pPr>
        <w:pStyle w:val="Lijstalinea"/>
        <w:numPr>
          <w:ilvl w:val="0"/>
          <w:numId w:val="5"/>
        </w:numPr>
      </w:pPr>
      <w:r>
        <w:lastRenderedPageBreak/>
        <w:t>De ondernemer gaat akkoord dat de verwijzing naar en de gegevens van zijn    handelszaak worden bekendgemaakt</w:t>
      </w:r>
      <w:r w:rsidRPr="00164615">
        <w:rPr>
          <w:spacing w:val="-2"/>
        </w:rPr>
        <w:t xml:space="preserve"> </w:t>
      </w:r>
      <w:r>
        <w:t>of</w:t>
      </w:r>
      <w:r w:rsidRPr="00164615">
        <w:rPr>
          <w:spacing w:val="-4"/>
        </w:rPr>
        <w:t xml:space="preserve"> </w:t>
      </w:r>
      <w:r>
        <w:t>verspreid</w:t>
      </w:r>
      <w:r w:rsidRPr="00164615">
        <w:rPr>
          <w:spacing w:val="-4"/>
        </w:rPr>
        <w:t xml:space="preserve"> </w:t>
      </w:r>
      <w:r>
        <w:t>via</w:t>
      </w:r>
      <w:r w:rsidRPr="00164615">
        <w:rPr>
          <w:spacing w:val="-2"/>
        </w:rPr>
        <w:t xml:space="preserve"> </w:t>
      </w:r>
      <w:r>
        <w:t>de</w:t>
      </w:r>
      <w:r w:rsidRPr="00164615">
        <w:rPr>
          <w:spacing w:val="-4"/>
        </w:rPr>
        <w:t xml:space="preserve"> </w:t>
      </w:r>
      <w:r>
        <w:t>website</w:t>
      </w:r>
      <w:r w:rsidRPr="00164615">
        <w:rPr>
          <w:spacing w:val="-4"/>
        </w:rPr>
        <w:t xml:space="preserve"> </w:t>
      </w:r>
      <w:r>
        <w:t>van</w:t>
      </w:r>
      <w:r w:rsidRPr="00164615">
        <w:rPr>
          <w:spacing w:val="-2"/>
        </w:rPr>
        <w:t xml:space="preserve"> </w:t>
      </w:r>
      <w:r w:rsidR="008354C0">
        <w:rPr>
          <w:spacing w:val="-2"/>
        </w:rPr>
        <w:t>het lokaal bestuur</w:t>
      </w:r>
      <w:r w:rsidR="00B323B7">
        <w:rPr>
          <w:spacing w:val="-2"/>
        </w:rPr>
        <w:t xml:space="preserve"> en </w:t>
      </w:r>
      <w:proofErr w:type="spellStart"/>
      <w:r w:rsidR="00B323B7">
        <w:rPr>
          <w:spacing w:val="-2"/>
        </w:rPr>
        <w:t>Kivalo</w:t>
      </w:r>
      <w:proofErr w:type="spellEnd"/>
      <w:r w:rsidR="008354C0">
        <w:rPr>
          <w:spacing w:val="-2"/>
        </w:rPr>
        <w:t>.</w:t>
      </w:r>
      <w:r w:rsidRPr="00164615">
        <w:rPr>
          <w:spacing w:val="-4"/>
        </w:rPr>
        <w:t xml:space="preserve"> </w:t>
      </w:r>
      <w:r>
        <w:t>Iedereen</w:t>
      </w:r>
      <w:r w:rsidRPr="00164615">
        <w:rPr>
          <w:spacing w:val="-4"/>
        </w:rPr>
        <w:t xml:space="preserve"> </w:t>
      </w:r>
      <w:r>
        <w:t>kan</w:t>
      </w:r>
      <w:r w:rsidRPr="00164615">
        <w:rPr>
          <w:spacing w:val="-4"/>
        </w:rPr>
        <w:t xml:space="preserve"> </w:t>
      </w:r>
      <w:r>
        <w:t>de</w:t>
      </w:r>
      <w:r w:rsidRPr="00164615">
        <w:rPr>
          <w:spacing w:val="-4"/>
        </w:rPr>
        <w:t xml:space="preserve"> </w:t>
      </w:r>
      <w:r>
        <w:t>lijst</w:t>
      </w:r>
      <w:r w:rsidRPr="00164615">
        <w:rPr>
          <w:spacing w:val="-4"/>
        </w:rPr>
        <w:t xml:space="preserve"> </w:t>
      </w:r>
      <w:r>
        <w:t>met</w:t>
      </w:r>
      <w:r w:rsidRPr="00164615">
        <w:rPr>
          <w:spacing w:val="-4"/>
        </w:rPr>
        <w:t xml:space="preserve"> </w:t>
      </w:r>
      <w:r>
        <w:t xml:space="preserve">deelnemende handelaars terugvinden op de website van de gemeente. </w:t>
      </w:r>
      <w:r w:rsidRPr="00B323B7">
        <w:t xml:space="preserve">Deelnemende ondernemers ontvangen een raamsticker die ze aan hun etalage/raam/deur kunnen hangen en een </w:t>
      </w:r>
      <w:proofErr w:type="spellStart"/>
      <w:r w:rsidRPr="00B323B7">
        <w:t>wobbler</w:t>
      </w:r>
      <w:proofErr w:type="spellEnd"/>
      <w:r w:rsidRPr="00B323B7">
        <w:t xml:space="preserve"> om aan hun kassa te </w:t>
      </w:r>
      <w:r w:rsidRPr="00B323B7">
        <w:rPr>
          <w:spacing w:val="-2"/>
        </w:rPr>
        <w:t>hangen.</w:t>
      </w:r>
      <w:r w:rsidR="00B323B7" w:rsidRPr="00B323B7">
        <w:rPr>
          <w:spacing w:val="-2"/>
        </w:rPr>
        <w:t xml:space="preserve"> Bij het be</w:t>
      </w:r>
      <w:r w:rsidR="0071098B">
        <w:rPr>
          <w:spacing w:val="-2"/>
        </w:rPr>
        <w:t>ë</w:t>
      </w:r>
      <w:r w:rsidR="00B323B7" w:rsidRPr="00B323B7">
        <w:rPr>
          <w:spacing w:val="-2"/>
        </w:rPr>
        <w:t xml:space="preserve">indigen van de deelname </w:t>
      </w:r>
      <w:r w:rsidR="0071098B">
        <w:rPr>
          <w:spacing w:val="-2"/>
        </w:rPr>
        <w:t xml:space="preserve">of in geval van faillissement </w:t>
      </w:r>
      <w:r w:rsidR="00B323B7" w:rsidRPr="00B323B7">
        <w:rPr>
          <w:spacing w:val="-2"/>
        </w:rPr>
        <w:t>verbindt de handelaar er zich toe om deze te verwijderen.</w:t>
      </w:r>
    </w:p>
    <w:p w14:paraId="129407A3" w14:textId="442004A6" w:rsidR="00450F66" w:rsidRDefault="00450F66" w:rsidP="005205ED">
      <w:pPr>
        <w:pStyle w:val="Kop2"/>
      </w:pPr>
      <w:bookmarkStart w:id="10" w:name="_Toc153779963"/>
      <w:bookmarkStart w:id="11" w:name="_Toc153870655"/>
      <w:r>
        <w:t xml:space="preserve">Artikel 5: </w:t>
      </w:r>
      <w:r w:rsidR="006D1C53">
        <w:t>G</w:t>
      </w:r>
      <w:r>
        <w:t>eldigheid</w:t>
      </w:r>
      <w:bookmarkEnd w:id="10"/>
      <w:bookmarkEnd w:id="11"/>
    </w:p>
    <w:p w14:paraId="42DA54AB" w14:textId="6054FCB1" w:rsidR="00450F66" w:rsidRDefault="008354C0" w:rsidP="00DA541D">
      <w:pPr>
        <w:pStyle w:val="Lijstalinea"/>
        <w:numPr>
          <w:ilvl w:val="0"/>
          <w:numId w:val="6"/>
        </w:numPr>
      </w:pPr>
      <w:r>
        <w:t>Elke</w:t>
      </w:r>
      <w:r w:rsidR="00450F66" w:rsidRPr="00DA541D">
        <w:rPr>
          <w:spacing w:val="-4"/>
        </w:rPr>
        <w:t xml:space="preserve"> </w:t>
      </w:r>
      <w:r w:rsidR="00450F66">
        <w:t>geschenkbon</w:t>
      </w:r>
      <w:r w:rsidR="00450F66" w:rsidRPr="00DA541D">
        <w:rPr>
          <w:spacing w:val="-2"/>
        </w:rPr>
        <w:t xml:space="preserve"> </w:t>
      </w:r>
      <w:r w:rsidR="00450F66">
        <w:t>zal</w:t>
      </w:r>
      <w:r w:rsidR="00450F66" w:rsidRPr="00DA541D">
        <w:rPr>
          <w:spacing w:val="-5"/>
        </w:rPr>
        <w:t xml:space="preserve"> </w:t>
      </w:r>
      <w:r w:rsidRPr="00DA541D">
        <w:rPr>
          <w:spacing w:val="-5"/>
        </w:rPr>
        <w:t xml:space="preserve">automatisch </w:t>
      </w:r>
      <w:r w:rsidR="00450F66">
        <w:t>voorzien</w:t>
      </w:r>
      <w:r w:rsidR="00450F66" w:rsidRPr="00DA541D">
        <w:rPr>
          <w:spacing w:val="-4"/>
        </w:rPr>
        <w:t xml:space="preserve"> </w:t>
      </w:r>
      <w:r w:rsidR="00450F66">
        <w:t>worden</w:t>
      </w:r>
      <w:r w:rsidR="00450F66" w:rsidRPr="00DA541D">
        <w:rPr>
          <w:spacing w:val="-4"/>
        </w:rPr>
        <w:t xml:space="preserve"> </w:t>
      </w:r>
      <w:r w:rsidR="00450F66">
        <w:t>van</w:t>
      </w:r>
      <w:r w:rsidR="00450F66" w:rsidRPr="00DA541D">
        <w:rPr>
          <w:spacing w:val="-4"/>
        </w:rPr>
        <w:t xml:space="preserve"> </w:t>
      </w:r>
      <w:r w:rsidR="00450F66">
        <w:t>een</w:t>
      </w:r>
      <w:r w:rsidR="00450F66" w:rsidRPr="00DA541D">
        <w:rPr>
          <w:spacing w:val="-4"/>
        </w:rPr>
        <w:t xml:space="preserve"> </w:t>
      </w:r>
      <w:r w:rsidR="00450F66">
        <w:t>unieke</w:t>
      </w:r>
      <w:r w:rsidR="00450F66" w:rsidRPr="00DA541D">
        <w:rPr>
          <w:spacing w:val="-2"/>
        </w:rPr>
        <w:t xml:space="preserve"> </w:t>
      </w:r>
      <w:r w:rsidR="00450F66">
        <w:t>QR-code.</w:t>
      </w:r>
      <w:r w:rsidR="00450F66" w:rsidRPr="00DA541D">
        <w:rPr>
          <w:spacing w:val="-4"/>
        </w:rPr>
        <w:t xml:space="preserve"> </w:t>
      </w:r>
      <w:r w:rsidR="00450F66">
        <w:t>Voor</w:t>
      </w:r>
      <w:r w:rsidR="00450F66" w:rsidRPr="00DA541D">
        <w:rPr>
          <w:spacing w:val="-3"/>
        </w:rPr>
        <w:t xml:space="preserve"> </w:t>
      </w:r>
      <w:r w:rsidR="00450F66">
        <w:t>bonnen</w:t>
      </w:r>
      <w:r w:rsidR="00450F66" w:rsidRPr="00DA541D">
        <w:rPr>
          <w:spacing w:val="-2"/>
        </w:rPr>
        <w:t xml:space="preserve"> </w:t>
      </w:r>
      <w:r w:rsidR="00450F66">
        <w:t>die aan</w:t>
      </w:r>
      <w:r w:rsidR="00450F66" w:rsidRPr="00DA541D">
        <w:rPr>
          <w:spacing w:val="-2"/>
        </w:rPr>
        <w:t xml:space="preserve"> </w:t>
      </w:r>
      <w:r w:rsidR="00450F66">
        <w:t>het</w:t>
      </w:r>
      <w:r w:rsidR="00450F66" w:rsidRPr="00DA541D">
        <w:rPr>
          <w:spacing w:val="-2"/>
        </w:rPr>
        <w:t xml:space="preserve"> </w:t>
      </w:r>
      <w:r w:rsidR="00450F66">
        <w:t>onthaal</w:t>
      </w:r>
      <w:r w:rsidR="00450F66" w:rsidRPr="00DA541D">
        <w:rPr>
          <w:spacing w:val="-5"/>
        </w:rPr>
        <w:t xml:space="preserve"> </w:t>
      </w:r>
      <w:r w:rsidR="00450F66">
        <w:t>van het gemeentehuis verkocht worden, zal de waarde van de bon bepaald worden door de onthaalmedewerker na betaling van het gewenste bedrag door de afnemer.</w:t>
      </w:r>
    </w:p>
    <w:p w14:paraId="061908FC" w14:textId="77777777" w:rsidR="00450F66" w:rsidRDefault="00450F66" w:rsidP="00DA541D">
      <w:pPr>
        <w:pStyle w:val="Lijstalinea"/>
        <w:numPr>
          <w:ilvl w:val="0"/>
          <w:numId w:val="6"/>
        </w:numPr>
      </w:pPr>
      <w:r>
        <w:t>Indien het bedrag</w:t>
      </w:r>
      <w:r w:rsidRPr="00DA541D">
        <w:rPr>
          <w:spacing w:val="-1"/>
        </w:rPr>
        <w:t xml:space="preserve"> </w:t>
      </w:r>
      <w:r>
        <w:t>van de aankoop kleiner is dan</w:t>
      </w:r>
      <w:r w:rsidRPr="00DA541D">
        <w:rPr>
          <w:spacing w:val="-2"/>
        </w:rPr>
        <w:t xml:space="preserve"> </w:t>
      </w:r>
      <w:r>
        <w:t>de waarde</w:t>
      </w:r>
      <w:r w:rsidRPr="00DA541D">
        <w:rPr>
          <w:spacing w:val="-1"/>
        </w:rPr>
        <w:t xml:space="preserve"> </w:t>
      </w:r>
      <w:r>
        <w:t>van</w:t>
      </w:r>
      <w:r w:rsidRPr="00DA541D">
        <w:rPr>
          <w:spacing w:val="-2"/>
        </w:rPr>
        <w:t xml:space="preserve"> </w:t>
      </w:r>
      <w:r>
        <w:t>de</w:t>
      </w:r>
      <w:r w:rsidRPr="00DA541D">
        <w:rPr>
          <w:spacing w:val="-1"/>
        </w:rPr>
        <w:t xml:space="preserve"> </w:t>
      </w:r>
      <w:r>
        <w:t>bon,</w:t>
      </w:r>
      <w:r w:rsidRPr="00DA541D">
        <w:rPr>
          <w:spacing w:val="-2"/>
        </w:rPr>
        <w:t xml:space="preserve"> </w:t>
      </w:r>
      <w:r>
        <w:t>zal</w:t>
      </w:r>
      <w:r w:rsidRPr="00DA541D">
        <w:rPr>
          <w:spacing w:val="-2"/>
        </w:rPr>
        <w:t xml:space="preserve"> </w:t>
      </w:r>
      <w:r>
        <w:t>dit</w:t>
      </w:r>
      <w:r w:rsidRPr="00DA541D">
        <w:rPr>
          <w:spacing w:val="-2"/>
        </w:rPr>
        <w:t xml:space="preserve"> </w:t>
      </w:r>
      <w:r>
        <w:t>bedrag</w:t>
      </w:r>
      <w:r w:rsidRPr="00DA541D">
        <w:rPr>
          <w:spacing w:val="-1"/>
        </w:rPr>
        <w:t xml:space="preserve"> </w:t>
      </w:r>
      <w:r>
        <w:t>van</w:t>
      </w:r>
      <w:r w:rsidRPr="00DA541D">
        <w:rPr>
          <w:spacing w:val="-2"/>
        </w:rPr>
        <w:t xml:space="preserve"> </w:t>
      </w:r>
      <w:r>
        <w:t>de</w:t>
      </w:r>
      <w:r w:rsidRPr="00DA541D">
        <w:rPr>
          <w:spacing w:val="-1"/>
        </w:rPr>
        <w:t xml:space="preserve"> </w:t>
      </w:r>
      <w:r>
        <w:t>bon gehaald</w:t>
      </w:r>
      <w:r w:rsidRPr="00DA541D">
        <w:rPr>
          <w:spacing w:val="-5"/>
        </w:rPr>
        <w:t xml:space="preserve"> </w:t>
      </w:r>
      <w:r>
        <w:t>worden</w:t>
      </w:r>
      <w:r w:rsidRPr="00DA541D">
        <w:rPr>
          <w:spacing w:val="-2"/>
        </w:rPr>
        <w:t xml:space="preserve"> </w:t>
      </w:r>
      <w:r>
        <w:t>en</w:t>
      </w:r>
      <w:r w:rsidRPr="00DA541D">
        <w:rPr>
          <w:spacing w:val="-5"/>
        </w:rPr>
        <w:t xml:space="preserve"> </w:t>
      </w:r>
      <w:r>
        <w:t>kan</w:t>
      </w:r>
      <w:r w:rsidRPr="00DA541D">
        <w:rPr>
          <w:spacing w:val="-3"/>
        </w:rPr>
        <w:t xml:space="preserve"> </w:t>
      </w:r>
      <w:r>
        <w:t>het</w:t>
      </w:r>
      <w:r w:rsidRPr="00DA541D">
        <w:rPr>
          <w:spacing w:val="-3"/>
        </w:rPr>
        <w:t xml:space="preserve"> </w:t>
      </w:r>
      <w:r>
        <w:t>resterende</w:t>
      </w:r>
      <w:r w:rsidRPr="00DA541D">
        <w:rPr>
          <w:spacing w:val="-5"/>
        </w:rPr>
        <w:t xml:space="preserve"> </w:t>
      </w:r>
      <w:r>
        <w:t>bedrag</w:t>
      </w:r>
      <w:r w:rsidRPr="00DA541D">
        <w:rPr>
          <w:spacing w:val="-3"/>
        </w:rPr>
        <w:t xml:space="preserve"> </w:t>
      </w:r>
      <w:r>
        <w:t>bij</w:t>
      </w:r>
      <w:r w:rsidRPr="00DA541D">
        <w:rPr>
          <w:spacing w:val="-4"/>
        </w:rPr>
        <w:t xml:space="preserve"> </w:t>
      </w:r>
      <w:r>
        <w:t>een</w:t>
      </w:r>
      <w:r w:rsidRPr="00DA541D">
        <w:rPr>
          <w:spacing w:val="-3"/>
        </w:rPr>
        <w:t xml:space="preserve"> </w:t>
      </w:r>
      <w:r>
        <w:t>volgende</w:t>
      </w:r>
      <w:r w:rsidRPr="00DA541D">
        <w:rPr>
          <w:spacing w:val="-3"/>
        </w:rPr>
        <w:t xml:space="preserve"> </w:t>
      </w:r>
      <w:r>
        <w:t>aankoop</w:t>
      </w:r>
      <w:r w:rsidRPr="00DA541D">
        <w:rPr>
          <w:spacing w:val="-3"/>
        </w:rPr>
        <w:t xml:space="preserve"> </w:t>
      </w:r>
      <w:r>
        <w:t>gebruikt</w:t>
      </w:r>
      <w:r w:rsidRPr="00DA541D">
        <w:rPr>
          <w:spacing w:val="-3"/>
        </w:rPr>
        <w:t xml:space="preserve"> </w:t>
      </w:r>
      <w:r>
        <w:t>worden.</w:t>
      </w:r>
      <w:r w:rsidRPr="00DA541D">
        <w:rPr>
          <w:spacing w:val="-5"/>
        </w:rPr>
        <w:t xml:space="preserve"> </w:t>
      </w:r>
      <w:r>
        <w:t>In</w:t>
      </w:r>
      <w:r w:rsidRPr="00DA541D">
        <w:rPr>
          <w:spacing w:val="-3"/>
        </w:rPr>
        <w:t xml:space="preserve"> </w:t>
      </w:r>
      <w:r>
        <w:t>geen geval wordt er cash geld teruggegeven.</w:t>
      </w:r>
    </w:p>
    <w:p w14:paraId="0BC8E36A" w14:textId="3446707D" w:rsidR="00450F66" w:rsidRPr="007522B4" w:rsidRDefault="00450F66" w:rsidP="007522B4">
      <w:pPr>
        <w:pStyle w:val="Lijstalinea"/>
        <w:numPr>
          <w:ilvl w:val="0"/>
          <w:numId w:val="6"/>
        </w:numPr>
      </w:pPr>
      <w:r>
        <w:t>De geschenkbon is één jaar geldig vanaf de aankoopdatum. Voor de bonnen die aan het onthaal van het</w:t>
      </w:r>
      <w:r w:rsidRPr="00DA541D">
        <w:rPr>
          <w:spacing w:val="-2"/>
        </w:rPr>
        <w:t xml:space="preserve"> </w:t>
      </w:r>
      <w:r>
        <w:t>gemeentehuis</w:t>
      </w:r>
      <w:r w:rsidRPr="00DA541D">
        <w:rPr>
          <w:spacing w:val="-1"/>
        </w:rPr>
        <w:t xml:space="preserve"> </w:t>
      </w:r>
      <w:r>
        <w:t>verkocht worden,</w:t>
      </w:r>
      <w:r w:rsidRPr="00DA541D">
        <w:rPr>
          <w:spacing w:val="-2"/>
        </w:rPr>
        <w:t xml:space="preserve"> </w:t>
      </w:r>
      <w:r>
        <w:t>zal</w:t>
      </w:r>
      <w:r w:rsidRPr="00DA541D">
        <w:rPr>
          <w:spacing w:val="-1"/>
        </w:rPr>
        <w:t xml:space="preserve"> </w:t>
      </w:r>
      <w:r>
        <w:t>de</w:t>
      </w:r>
      <w:r w:rsidRPr="00DA541D">
        <w:rPr>
          <w:spacing w:val="-2"/>
        </w:rPr>
        <w:t xml:space="preserve"> </w:t>
      </w:r>
      <w:r>
        <w:t>vervaldatum</w:t>
      </w:r>
      <w:r w:rsidRPr="00DA541D">
        <w:rPr>
          <w:spacing w:val="-2"/>
        </w:rPr>
        <w:t xml:space="preserve"> </w:t>
      </w:r>
      <w:r>
        <w:t>door</w:t>
      </w:r>
      <w:r w:rsidRPr="00DA541D">
        <w:rPr>
          <w:spacing w:val="-1"/>
        </w:rPr>
        <w:t xml:space="preserve"> </w:t>
      </w:r>
      <w:r>
        <w:t>de onthaalmedewerker</w:t>
      </w:r>
      <w:r w:rsidRPr="00DA541D">
        <w:rPr>
          <w:spacing w:val="-1"/>
        </w:rPr>
        <w:t xml:space="preserve"> </w:t>
      </w:r>
      <w:r w:rsidR="008354C0">
        <w:t>op de bon vermeld worden.</w:t>
      </w:r>
      <w:r w:rsidRPr="00DA541D">
        <w:rPr>
          <w:spacing w:val="-3"/>
        </w:rPr>
        <w:t xml:space="preserve"> </w:t>
      </w:r>
      <w:r>
        <w:t>Voor</w:t>
      </w:r>
      <w:r w:rsidRPr="00DA541D">
        <w:rPr>
          <w:spacing w:val="-4"/>
        </w:rPr>
        <w:t xml:space="preserve"> </w:t>
      </w:r>
      <w:r>
        <w:t>bonnen</w:t>
      </w:r>
      <w:r w:rsidRPr="00DA541D">
        <w:rPr>
          <w:spacing w:val="-5"/>
        </w:rPr>
        <w:t xml:space="preserve"> </w:t>
      </w:r>
      <w:r>
        <w:t>die</w:t>
      </w:r>
      <w:r w:rsidRPr="00DA541D">
        <w:rPr>
          <w:spacing w:val="-3"/>
        </w:rPr>
        <w:t xml:space="preserve"> </w:t>
      </w:r>
      <w:r>
        <w:t>online</w:t>
      </w:r>
      <w:r w:rsidRPr="00DA541D">
        <w:rPr>
          <w:spacing w:val="-3"/>
        </w:rPr>
        <w:t xml:space="preserve"> </w:t>
      </w:r>
      <w:r>
        <w:t>aangekocht</w:t>
      </w:r>
      <w:r w:rsidRPr="00DA541D">
        <w:rPr>
          <w:spacing w:val="-3"/>
        </w:rPr>
        <w:t xml:space="preserve"> </w:t>
      </w:r>
      <w:r>
        <w:t>worden,</w:t>
      </w:r>
      <w:r w:rsidRPr="00DA541D">
        <w:rPr>
          <w:spacing w:val="-2"/>
        </w:rPr>
        <w:t xml:space="preserve"> </w:t>
      </w:r>
      <w:r>
        <w:t>wordt</w:t>
      </w:r>
      <w:r w:rsidRPr="00DA541D">
        <w:rPr>
          <w:spacing w:val="-5"/>
        </w:rPr>
        <w:t xml:space="preserve"> </w:t>
      </w:r>
      <w:r>
        <w:t>de</w:t>
      </w:r>
      <w:r w:rsidRPr="00DA541D">
        <w:rPr>
          <w:spacing w:val="-5"/>
        </w:rPr>
        <w:t xml:space="preserve"> </w:t>
      </w:r>
      <w:r>
        <w:t>vervaldatum</w:t>
      </w:r>
      <w:r w:rsidRPr="00DA541D">
        <w:rPr>
          <w:spacing w:val="-5"/>
        </w:rPr>
        <w:t xml:space="preserve"> </w:t>
      </w:r>
      <w:r>
        <w:t>automatisch</w:t>
      </w:r>
      <w:r w:rsidRPr="00DA541D">
        <w:rPr>
          <w:spacing w:val="-3"/>
        </w:rPr>
        <w:t xml:space="preserve"> </w:t>
      </w:r>
      <w:r>
        <w:t xml:space="preserve">gegenereerd. Vervallen bonnen kunnen niet worden omgeruild en mogen niet aanvaard worden door de lokale </w:t>
      </w:r>
      <w:r w:rsidRPr="00DA541D">
        <w:rPr>
          <w:spacing w:val="-2"/>
        </w:rPr>
        <w:t>ondernemers.</w:t>
      </w:r>
    </w:p>
    <w:p w14:paraId="0D5644E1" w14:textId="77761A6A" w:rsidR="007522B4" w:rsidRPr="007522B4" w:rsidRDefault="007522B4" w:rsidP="007522B4">
      <w:pPr>
        <w:pStyle w:val="Lijstalinea"/>
        <w:numPr>
          <w:ilvl w:val="0"/>
          <w:numId w:val="6"/>
        </w:numPr>
      </w:pPr>
      <w:r>
        <w:t>Bij verlies van de cadeaubon neem je zo snel mogelijk contact op met het gemeentebestuur.</w:t>
      </w:r>
    </w:p>
    <w:p w14:paraId="6EFB35DF" w14:textId="364EAC4A" w:rsidR="00DA541D" w:rsidRDefault="00DA541D" w:rsidP="00DA541D">
      <w:pPr>
        <w:pStyle w:val="Lijstalinea"/>
        <w:numPr>
          <w:ilvl w:val="0"/>
          <w:numId w:val="6"/>
        </w:numPr>
      </w:pPr>
      <w:r>
        <w:t xml:space="preserve">De geschenkbonnen zijn niet geldig voor gemeentelijke </w:t>
      </w:r>
      <w:r w:rsidRPr="00DA541D">
        <w:rPr>
          <w:spacing w:val="-2"/>
        </w:rPr>
        <w:t>diensten/activiteiten.</w:t>
      </w:r>
    </w:p>
    <w:p w14:paraId="61E74F87" w14:textId="2FEFF346" w:rsidR="00450F66" w:rsidRDefault="00450F66" w:rsidP="00DA541D">
      <w:pPr>
        <w:pStyle w:val="Lijstalinea"/>
        <w:numPr>
          <w:ilvl w:val="0"/>
          <w:numId w:val="6"/>
        </w:numPr>
      </w:pPr>
      <w:r>
        <w:t>Het</w:t>
      </w:r>
      <w:r w:rsidRPr="00DA541D">
        <w:rPr>
          <w:spacing w:val="-4"/>
        </w:rPr>
        <w:t xml:space="preserve"> </w:t>
      </w:r>
      <w:r w:rsidR="008354C0">
        <w:t>lokaal bestuur</w:t>
      </w:r>
      <w:r w:rsidRPr="00DA541D">
        <w:rPr>
          <w:spacing w:val="-3"/>
        </w:rPr>
        <w:t xml:space="preserve"> </w:t>
      </w:r>
      <w:r>
        <w:t>kan</w:t>
      </w:r>
      <w:r w:rsidRPr="00DA541D">
        <w:rPr>
          <w:spacing w:val="-2"/>
        </w:rPr>
        <w:t xml:space="preserve"> </w:t>
      </w:r>
      <w:r>
        <w:t>niet</w:t>
      </w:r>
      <w:r w:rsidRPr="00DA541D">
        <w:rPr>
          <w:spacing w:val="-2"/>
        </w:rPr>
        <w:t xml:space="preserve"> </w:t>
      </w:r>
      <w:r>
        <w:t>aansprakelijk</w:t>
      </w:r>
      <w:r w:rsidRPr="00DA541D">
        <w:rPr>
          <w:spacing w:val="-3"/>
        </w:rPr>
        <w:t xml:space="preserve"> </w:t>
      </w:r>
      <w:r>
        <w:t>gesteld</w:t>
      </w:r>
      <w:r w:rsidRPr="00DA541D">
        <w:rPr>
          <w:spacing w:val="-4"/>
        </w:rPr>
        <w:t xml:space="preserve"> </w:t>
      </w:r>
      <w:r>
        <w:t>worden</w:t>
      </w:r>
      <w:r w:rsidRPr="00DA541D">
        <w:rPr>
          <w:spacing w:val="-4"/>
        </w:rPr>
        <w:t xml:space="preserve"> </w:t>
      </w:r>
      <w:r>
        <w:t>voor</w:t>
      </w:r>
      <w:r w:rsidRPr="00DA541D">
        <w:rPr>
          <w:spacing w:val="-3"/>
        </w:rPr>
        <w:t xml:space="preserve"> </w:t>
      </w:r>
      <w:r>
        <w:t>de</w:t>
      </w:r>
      <w:r w:rsidRPr="00DA541D">
        <w:rPr>
          <w:spacing w:val="-4"/>
        </w:rPr>
        <w:t xml:space="preserve"> </w:t>
      </w:r>
      <w:r>
        <w:t>kwaliteit</w:t>
      </w:r>
      <w:r w:rsidRPr="00DA541D">
        <w:rPr>
          <w:spacing w:val="-4"/>
        </w:rPr>
        <w:t xml:space="preserve"> </w:t>
      </w:r>
      <w:r>
        <w:t>van de</w:t>
      </w:r>
      <w:r w:rsidRPr="00DA541D">
        <w:rPr>
          <w:spacing w:val="-4"/>
        </w:rPr>
        <w:t xml:space="preserve"> </w:t>
      </w:r>
      <w:r>
        <w:t>producten</w:t>
      </w:r>
      <w:r w:rsidRPr="00DA541D">
        <w:rPr>
          <w:spacing w:val="-4"/>
        </w:rPr>
        <w:t xml:space="preserve"> </w:t>
      </w:r>
      <w:r>
        <w:t xml:space="preserve">of dienst die werden geleverd na betaling met de </w:t>
      </w:r>
      <w:proofErr w:type="spellStart"/>
      <w:r>
        <w:t>Spetsersbon</w:t>
      </w:r>
      <w:proofErr w:type="spellEnd"/>
      <w:r>
        <w:t>.</w:t>
      </w:r>
    </w:p>
    <w:p w14:paraId="61DB9C51" w14:textId="6B3098B2" w:rsidR="00450F66" w:rsidRDefault="00450F66" w:rsidP="005205ED">
      <w:pPr>
        <w:pStyle w:val="Kop2"/>
      </w:pPr>
      <w:bookmarkStart w:id="12" w:name="_Toc153779964"/>
      <w:bookmarkStart w:id="13" w:name="_Toc153870656"/>
      <w:r>
        <w:t xml:space="preserve">Artikel 6: </w:t>
      </w:r>
      <w:bookmarkEnd w:id="12"/>
      <w:r w:rsidR="0071098B">
        <w:t>Uitbetalingen</w:t>
      </w:r>
      <w:bookmarkEnd w:id="13"/>
    </w:p>
    <w:p w14:paraId="773A81C1" w14:textId="77777777" w:rsidR="00450F66" w:rsidRDefault="00450F66" w:rsidP="00450F66">
      <w:r>
        <w:t>De</w:t>
      </w:r>
      <w:r>
        <w:rPr>
          <w:spacing w:val="-4"/>
        </w:rPr>
        <w:t xml:space="preserve"> </w:t>
      </w:r>
      <w:r>
        <w:t>terugbetaling</w:t>
      </w:r>
      <w:r>
        <w:rPr>
          <w:spacing w:val="-4"/>
        </w:rPr>
        <w:t xml:space="preserve"> </w:t>
      </w:r>
      <w:r>
        <w:t>van</w:t>
      </w:r>
      <w:r>
        <w:rPr>
          <w:spacing w:val="-2"/>
        </w:rPr>
        <w:t xml:space="preserve"> </w:t>
      </w:r>
      <w:r>
        <w:t>de</w:t>
      </w:r>
      <w:r>
        <w:rPr>
          <w:spacing w:val="-4"/>
        </w:rPr>
        <w:t xml:space="preserve"> </w:t>
      </w:r>
      <w:r>
        <w:t>waarde</w:t>
      </w:r>
      <w:r>
        <w:rPr>
          <w:spacing w:val="-4"/>
        </w:rPr>
        <w:t xml:space="preserve"> </w:t>
      </w:r>
      <w:r>
        <w:t>van</w:t>
      </w:r>
      <w:r>
        <w:rPr>
          <w:spacing w:val="-2"/>
        </w:rPr>
        <w:t xml:space="preserve"> </w:t>
      </w:r>
      <w:r>
        <w:t>de</w:t>
      </w:r>
      <w:r>
        <w:rPr>
          <w:spacing w:val="-4"/>
        </w:rPr>
        <w:t xml:space="preserve"> </w:t>
      </w:r>
      <w:r>
        <w:t>cheques</w:t>
      </w:r>
      <w:r>
        <w:rPr>
          <w:spacing w:val="-3"/>
        </w:rPr>
        <w:t xml:space="preserve"> </w:t>
      </w:r>
      <w:r>
        <w:t>aan</w:t>
      </w:r>
      <w:r>
        <w:rPr>
          <w:spacing w:val="-4"/>
        </w:rPr>
        <w:t xml:space="preserve"> </w:t>
      </w:r>
      <w:r>
        <w:t>de</w:t>
      </w:r>
      <w:r>
        <w:rPr>
          <w:spacing w:val="-4"/>
        </w:rPr>
        <w:t xml:space="preserve"> </w:t>
      </w:r>
      <w:r>
        <w:t>ondernemers</w:t>
      </w:r>
      <w:r>
        <w:rPr>
          <w:spacing w:val="-1"/>
        </w:rPr>
        <w:t xml:space="preserve"> </w:t>
      </w:r>
      <w:r>
        <w:t>zal</w:t>
      </w:r>
      <w:r>
        <w:rPr>
          <w:spacing w:val="-3"/>
        </w:rPr>
        <w:t xml:space="preserve"> </w:t>
      </w:r>
      <w:r>
        <w:t>automatisch</w:t>
      </w:r>
      <w:r>
        <w:rPr>
          <w:spacing w:val="-4"/>
        </w:rPr>
        <w:t xml:space="preserve"> </w:t>
      </w:r>
      <w:r>
        <w:t>en</w:t>
      </w:r>
      <w:r>
        <w:rPr>
          <w:spacing w:val="-2"/>
        </w:rPr>
        <w:t xml:space="preserve"> </w:t>
      </w:r>
      <w:r>
        <w:t>periodiek gebeuren. De waarde wordt gestort op het door de ondernemer opgegeven bankrekeningnummer.</w:t>
      </w:r>
    </w:p>
    <w:p w14:paraId="7D3A93EF" w14:textId="69992BB5" w:rsidR="00450F66" w:rsidRDefault="00450F66" w:rsidP="00450F66">
      <w:pPr>
        <w:rPr>
          <w:spacing w:val="-2"/>
        </w:rPr>
      </w:pPr>
      <w:r>
        <w:t>Ondernemers</w:t>
      </w:r>
      <w:r>
        <w:rPr>
          <w:spacing w:val="-7"/>
        </w:rPr>
        <w:t xml:space="preserve"> </w:t>
      </w:r>
      <w:r>
        <w:t>kunnen</w:t>
      </w:r>
      <w:r>
        <w:rPr>
          <w:spacing w:val="-5"/>
        </w:rPr>
        <w:t xml:space="preserve"> </w:t>
      </w:r>
      <w:r>
        <w:t>het</w:t>
      </w:r>
      <w:r>
        <w:rPr>
          <w:spacing w:val="-6"/>
        </w:rPr>
        <w:t xml:space="preserve"> </w:t>
      </w:r>
      <w:r>
        <w:t>openstaand</w:t>
      </w:r>
      <w:r>
        <w:rPr>
          <w:spacing w:val="-7"/>
        </w:rPr>
        <w:t xml:space="preserve"> </w:t>
      </w:r>
      <w:r>
        <w:t>saldo</w:t>
      </w:r>
      <w:r>
        <w:rPr>
          <w:spacing w:val="-7"/>
        </w:rPr>
        <w:t xml:space="preserve"> </w:t>
      </w:r>
      <w:r>
        <w:t>steeds</w:t>
      </w:r>
      <w:r>
        <w:rPr>
          <w:spacing w:val="-6"/>
        </w:rPr>
        <w:t xml:space="preserve"> </w:t>
      </w:r>
      <w:r>
        <w:t>raadplegen</w:t>
      </w:r>
      <w:r>
        <w:rPr>
          <w:spacing w:val="-8"/>
        </w:rPr>
        <w:t xml:space="preserve"> </w:t>
      </w:r>
      <w:r>
        <w:t>via</w:t>
      </w:r>
      <w:r>
        <w:rPr>
          <w:spacing w:val="-7"/>
        </w:rPr>
        <w:t xml:space="preserve"> </w:t>
      </w:r>
      <w:r>
        <w:t>de</w:t>
      </w:r>
      <w:r>
        <w:rPr>
          <w:spacing w:val="-7"/>
        </w:rPr>
        <w:t xml:space="preserve"> </w:t>
      </w:r>
      <w:r>
        <w:t>online</w:t>
      </w:r>
      <w:r>
        <w:rPr>
          <w:spacing w:val="-5"/>
        </w:rPr>
        <w:t xml:space="preserve"> </w:t>
      </w:r>
      <w:r>
        <w:rPr>
          <w:spacing w:val="-2"/>
        </w:rPr>
        <w:t>module.</w:t>
      </w:r>
    </w:p>
    <w:p w14:paraId="342EB524" w14:textId="2179BA82" w:rsidR="0071098B" w:rsidRDefault="0071098B" w:rsidP="00450F66">
      <w:pPr>
        <w:rPr>
          <w:spacing w:val="-2"/>
        </w:rPr>
      </w:pPr>
      <w:r>
        <w:rPr>
          <w:spacing w:val="-2"/>
        </w:rPr>
        <w:t xml:space="preserve">Het lokaal bestuur Merksplas behoudt het recht om, van de aan de deelnemende onderneming toekomende betalingen het bedrag in te houden van ongeldig beschouwde transacties (zoals bv. Deze die werden verricht zonder naleving van contractuele bepalingen, die niet </w:t>
      </w:r>
      <w:r w:rsidR="007B06D3" w:rsidRPr="007B06D3">
        <w:rPr>
          <w:rFonts w:eastAsiaTheme="majorEastAsia" w:cstheme="majorBidi"/>
          <w:bCs/>
          <w:iCs/>
          <w:szCs w:val="24"/>
        </w:rPr>
        <w:t>geautoriseerd waren, frauduleus zijn, …).</w:t>
      </w:r>
    </w:p>
    <w:p w14:paraId="2C6C9194" w14:textId="562343A8" w:rsidR="00450F66" w:rsidRPr="006D1C53" w:rsidRDefault="00450F66" w:rsidP="006D1C53">
      <w:pPr>
        <w:pStyle w:val="Kop2"/>
      </w:pPr>
      <w:bookmarkStart w:id="14" w:name="_Toc153779965"/>
      <w:bookmarkStart w:id="15" w:name="_Toc153870657"/>
      <w:r>
        <w:t xml:space="preserve">Artikel 7: </w:t>
      </w:r>
      <w:r w:rsidR="006D1C53">
        <w:t>B</w:t>
      </w:r>
      <w:r>
        <w:t>ekendmaking</w:t>
      </w:r>
      <w:bookmarkEnd w:id="14"/>
      <w:bookmarkEnd w:id="15"/>
    </w:p>
    <w:p w14:paraId="191704D0" w14:textId="77777777" w:rsidR="00450F66" w:rsidRDefault="00450F66" w:rsidP="00450F66">
      <w:r>
        <w:t>Dit reglement wordt bekendgemaakt overeenkomstig het Besluit van de Vlaamse Regering van 20 april 2018 betreffende de bekendmaking en raadpleegbaarheid van besluiten en stukken van het lokaal</w:t>
      </w:r>
      <w:r>
        <w:rPr>
          <w:spacing w:val="-5"/>
        </w:rPr>
        <w:t xml:space="preserve"> </w:t>
      </w:r>
      <w:r>
        <w:t>bestuur,</w:t>
      </w:r>
      <w:r>
        <w:rPr>
          <w:spacing w:val="-2"/>
        </w:rPr>
        <w:t xml:space="preserve"> </w:t>
      </w:r>
      <w:r>
        <w:t>betreffende</w:t>
      </w:r>
      <w:r>
        <w:rPr>
          <w:spacing w:val="-2"/>
        </w:rPr>
        <w:t xml:space="preserve"> </w:t>
      </w:r>
      <w:r>
        <w:t>de</w:t>
      </w:r>
      <w:r>
        <w:rPr>
          <w:spacing w:val="-4"/>
        </w:rPr>
        <w:t xml:space="preserve"> </w:t>
      </w:r>
      <w:r>
        <w:t>wijze</w:t>
      </w:r>
      <w:r>
        <w:rPr>
          <w:spacing w:val="-4"/>
        </w:rPr>
        <w:t xml:space="preserve"> </w:t>
      </w:r>
      <w:r>
        <w:t>waarop</w:t>
      </w:r>
      <w:r>
        <w:rPr>
          <w:spacing w:val="-4"/>
        </w:rPr>
        <w:t xml:space="preserve"> </w:t>
      </w:r>
      <w:r>
        <w:t>de</w:t>
      </w:r>
      <w:r>
        <w:rPr>
          <w:spacing w:val="-2"/>
        </w:rPr>
        <w:t xml:space="preserve"> </w:t>
      </w:r>
      <w:r>
        <w:t>reglementen</w:t>
      </w:r>
      <w:r>
        <w:rPr>
          <w:spacing w:val="-4"/>
        </w:rPr>
        <w:t xml:space="preserve"> </w:t>
      </w:r>
      <w:r>
        <w:t>en</w:t>
      </w:r>
      <w:r>
        <w:rPr>
          <w:spacing w:val="-2"/>
        </w:rPr>
        <w:t xml:space="preserve"> </w:t>
      </w:r>
      <w:r>
        <w:t>verordeningen</w:t>
      </w:r>
      <w:r>
        <w:rPr>
          <w:spacing w:val="-2"/>
        </w:rPr>
        <w:t xml:space="preserve"> </w:t>
      </w:r>
      <w:r>
        <w:t>van</w:t>
      </w:r>
      <w:r>
        <w:rPr>
          <w:spacing w:val="-4"/>
        </w:rPr>
        <w:t xml:space="preserve"> </w:t>
      </w:r>
      <w:r>
        <w:t>het</w:t>
      </w:r>
      <w:r>
        <w:rPr>
          <w:spacing w:val="-2"/>
        </w:rPr>
        <w:t xml:space="preserve"> </w:t>
      </w:r>
      <w:r>
        <w:t>lokaal</w:t>
      </w:r>
      <w:r>
        <w:rPr>
          <w:spacing w:val="-3"/>
        </w:rPr>
        <w:t xml:space="preserve"> </w:t>
      </w:r>
      <w:r>
        <w:t>bestuur worden bijgehouden in het register en betreffende de raadpleegbaarheid van de besluiten van de politiezones en hulpverleningszones.</w:t>
      </w:r>
    </w:p>
    <w:p w14:paraId="6B824F52" w14:textId="4A1CA15F" w:rsidR="00D23BA7" w:rsidRDefault="00450F66" w:rsidP="00450F66">
      <w:r w:rsidRPr="00450F66">
        <w:lastRenderedPageBreak/>
        <w:t xml:space="preserve">Op de gemeentelijke webstek wordt dit reglement gepubliceerd op </w:t>
      </w:r>
      <w:hyperlink r:id="rId9" w:history="1">
        <w:r w:rsidRPr="00970CF8">
          <w:rPr>
            <w:rStyle w:val="Hyperlink"/>
          </w:rPr>
          <w:t>www.merksplas.be/bekendmakingen</w:t>
        </w:r>
      </w:hyperlink>
      <w:r w:rsidRPr="00450F66">
        <w:rPr>
          <w:u w:color="B12500"/>
        </w:rPr>
        <w:t xml:space="preserve"> onder ‘reglementen en verordeningen’</w:t>
      </w:r>
      <w:r w:rsidRPr="00450F66">
        <w:rPr>
          <w:spacing w:val="-14"/>
        </w:rPr>
        <w:t xml:space="preserve"> </w:t>
      </w:r>
      <w:r w:rsidRPr="00450F66">
        <w:t>met vermelding van de datum waarop het door de gemeenteraad aangenomen werd</w:t>
      </w:r>
      <w:r>
        <w:t>.</w:t>
      </w:r>
    </w:p>
    <w:p w14:paraId="476796A6" w14:textId="7758E954" w:rsidR="00450F66" w:rsidRDefault="00450F66" w:rsidP="005205ED">
      <w:pPr>
        <w:pStyle w:val="Kop2"/>
      </w:pPr>
      <w:bookmarkStart w:id="16" w:name="_Toc153779966"/>
      <w:bookmarkStart w:id="17" w:name="_Toc153870658"/>
      <w:r>
        <w:t xml:space="preserve">Artikel 8: </w:t>
      </w:r>
      <w:r w:rsidR="00DA541D">
        <w:t>I</w:t>
      </w:r>
      <w:r>
        <w:t>nwerkingtreding</w:t>
      </w:r>
      <w:bookmarkEnd w:id="16"/>
      <w:bookmarkEnd w:id="17"/>
    </w:p>
    <w:p w14:paraId="38FCE0DF" w14:textId="51B22A88" w:rsidR="00450F66" w:rsidRPr="00450F66" w:rsidRDefault="00450F66" w:rsidP="00450F66">
      <w:r w:rsidRPr="007A2BC1">
        <w:t>Dit</w:t>
      </w:r>
      <w:r w:rsidRPr="007A2BC1">
        <w:rPr>
          <w:spacing w:val="-7"/>
        </w:rPr>
        <w:t xml:space="preserve"> </w:t>
      </w:r>
      <w:r w:rsidRPr="007A2BC1">
        <w:t>reglem</w:t>
      </w:r>
      <w:bookmarkStart w:id="18" w:name="_GoBack"/>
      <w:bookmarkEnd w:id="18"/>
      <w:r w:rsidRPr="007A2BC1">
        <w:t>ent</w:t>
      </w:r>
      <w:r w:rsidRPr="007A2BC1">
        <w:rPr>
          <w:spacing w:val="-6"/>
        </w:rPr>
        <w:t xml:space="preserve"> </w:t>
      </w:r>
      <w:r w:rsidRPr="007A2BC1">
        <w:t>treedt</w:t>
      </w:r>
      <w:r w:rsidRPr="007A2BC1">
        <w:rPr>
          <w:spacing w:val="-4"/>
        </w:rPr>
        <w:t xml:space="preserve"> </w:t>
      </w:r>
      <w:r w:rsidRPr="007A2BC1">
        <w:t>in</w:t>
      </w:r>
      <w:r w:rsidRPr="007A2BC1">
        <w:rPr>
          <w:spacing w:val="-6"/>
        </w:rPr>
        <w:t xml:space="preserve"> </w:t>
      </w:r>
      <w:r w:rsidRPr="007A2BC1">
        <w:t>werking</w:t>
      </w:r>
      <w:r w:rsidRPr="007A2BC1">
        <w:rPr>
          <w:spacing w:val="-3"/>
        </w:rPr>
        <w:t xml:space="preserve"> </w:t>
      </w:r>
      <w:r w:rsidRPr="007A2BC1">
        <w:t>op</w:t>
      </w:r>
      <w:r w:rsidRPr="007A2BC1">
        <w:rPr>
          <w:spacing w:val="-5"/>
        </w:rPr>
        <w:t xml:space="preserve"> </w:t>
      </w:r>
      <w:r w:rsidR="007A2BC1" w:rsidRPr="007A2BC1">
        <w:t>1 juni 2024.</w:t>
      </w:r>
    </w:p>
    <w:sectPr w:rsidR="00450F66" w:rsidRPr="00450F66" w:rsidSect="00CE40CA">
      <w:headerReference w:type="default" r:id="rId10"/>
      <w:footerReference w:type="default" r:id="rId11"/>
      <w:headerReference w:type="first" r:id="rId12"/>
      <w:footerReference w:type="first" r:id="rId13"/>
      <w:pgSz w:w="11906" w:h="16838"/>
      <w:pgMar w:top="2127" w:right="1417" w:bottom="283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C827D" w14:textId="77777777" w:rsidR="00C758C0" w:rsidRDefault="00C758C0" w:rsidP="00302322">
      <w:pPr>
        <w:spacing w:after="0" w:line="240" w:lineRule="auto"/>
      </w:pPr>
      <w:r>
        <w:separator/>
      </w:r>
    </w:p>
  </w:endnote>
  <w:endnote w:type="continuationSeparator" w:id="0">
    <w:p w14:paraId="5B7A09A5" w14:textId="77777777" w:rsidR="00C758C0" w:rsidRDefault="00C758C0" w:rsidP="0030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9CCE5" w14:textId="77777777" w:rsidR="007C322A" w:rsidRDefault="007C322A">
    <w:pPr>
      <w:pStyle w:val="Voettekst"/>
    </w:pPr>
    <w:r>
      <w:rPr>
        <w:noProof/>
        <w:lang w:val="en-US" w:eastAsia="nl-NL"/>
      </w:rPr>
      <w:drawing>
        <wp:anchor distT="0" distB="0" distL="114300" distR="114300" simplePos="0" relativeHeight="251661312" behindDoc="1" locked="0" layoutInCell="1" allowOverlap="1" wp14:anchorId="5E745AF7" wp14:editId="1557C270">
          <wp:simplePos x="0" y="0"/>
          <wp:positionH relativeFrom="page">
            <wp:align>right</wp:align>
          </wp:positionH>
          <wp:positionV relativeFrom="paragraph">
            <wp:posOffset>-1400810</wp:posOffset>
          </wp:positionV>
          <wp:extent cx="7770495" cy="1989667"/>
          <wp:effectExtent l="0" t="0" r="1905" b="0"/>
          <wp:wrapNone/>
          <wp:docPr id="116" name="Afbeelding 116" descr="Macintosh HD:Users:maartenvandenheuvel:Documents:OPDRACHTEN:Gemeente Merksplas:Huisstijl:Voorblad:voorblad_Tekengebied 1 kopi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artenvandenheuvel:Documents:OPDRACHTEN:Gemeente Merksplas:Huisstijl:Voorblad:voorblad_Tekengebied 1 kopie 3.png"/>
                  <pic:cNvPicPr>
                    <a:picLocks noChangeAspect="1" noChangeArrowheads="1"/>
                  </pic:cNvPicPr>
                </pic:nvPicPr>
                <pic:blipFill>
                  <a:blip r:embed="rId1"/>
                  <a:srcRect/>
                  <a:stretch>
                    <a:fillRect/>
                  </a:stretch>
                </pic:blipFill>
                <pic:spPr bwMode="auto">
                  <a:xfrm>
                    <a:off x="0" y="0"/>
                    <a:ext cx="7770495" cy="1989667"/>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A3A16" w14:textId="0A663D84" w:rsidR="00CE40CA" w:rsidRDefault="00CE40CA">
    <w:pPr>
      <w:pStyle w:val="Voettekst"/>
    </w:pPr>
    <w:r w:rsidRPr="00CE40CA">
      <w:rPr>
        <w:noProof/>
      </w:rPr>
      <w:drawing>
        <wp:anchor distT="0" distB="0" distL="114300" distR="114300" simplePos="0" relativeHeight="251664384" behindDoc="1" locked="0" layoutInCell="1" allowOverlap="1" wp14:anchorId="5DFEAD1B" wp14:editId="6717892A">
          <wp:simplePos x="0" y="0"/>
          <wp:positionH relativeFrom="page">
            <wp:posOffset>-214630</wp:posOffset>
          </wp:positionH>
          <wp:positionV relativeFrom="paragraph">
            <wp:posOffset>-1399540</wp:posOffset>
          </wp:positionV>
          <wp:extent cx="7770495" cy="1989667"/>
          <wp:effectExtent l="0" t="0" r="1905" b="0"/>
          <wp:wrapNone/>
          <wp:docPr id="3" name="Afbeelding 3" descr="Macintosh HD:Users:maartenvandenheuvel:Documents:OPDRACHTEN:Gemeente Merksplas:Huisstijl:Voorblad:voorblad_Tekengebied 1 kopi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artenvandenheuvel:Documents:OPDRACHTEN:Gemeente Merksplas:Huisstijl:Voorblad:voorblad_Tekengebied 1 kopie 3.png"/>
                  <pic:cNvPicPr>
                    <a:picLocks noChangeAspect="1" noChangeArrowheads="1"/>
                  </pic:cNvPicPr>
                </pic:nvPicPr>
                <pic:blipFill>
                  <a:blip r:embed="rId1"/>
                  <a:srcRect/>
                  <a:stretch>
                    <a:fillRect/>
                  </a:stretch>
                </pic:blipFill>
                <pic:spPr bwMode="auto">
                  <a:xfrm>
                    <a:off x="0" y="0"/>
                    <a:ext cx="7770495" cy="1989667"/>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021B3" w14:textId="77777777" w:rsidR="00C758C0" w:rsidRDefault="00C758C0" w:rsidP="00302322">
      <w:pPr>
        <w:spacing w:after="0" w:line="240" w:lineRule="auto"/>
      </w:pPr>
      <w:r>
        <w:separator/>
      </w:r>
    </w:p>
  </w:footnote>
  <w:footnote w:type="continuationSeparator" w:id="0">
    <w:p w14:paraId="67215F37" w14:textId="77777777" w:rsidR="00C758C0" w:rsidRDefault="00C758C0" w:rsidP="00302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124795"/>
      <w:docPartObj>
        <w:docPartGallery w:val="Page Numbers (Top of Page)"/>
        <w:docPartUnique/>
      </w:docPartObj>
    </w:sdtPr>
    <w:sdtEndPr/>
    <w:sdtContent>
      <w:p w14:paraId="37D6BB25" w14:textId="440B998F" w:rsidR="00302322" w:rsidRPr="00D23BA7" w:rsidRDefault="00294A72" w:rsidP="00294A72">
        <w:pPr>
          <w:pStyle w:val="Koptekst"/>
          <w:jc w:val="right"/>
        </w:pPr>
        <w:r w:rsidRPr="00CE40CA">
          <w:rPr>
            <w:noProof/>
          </w:rPr>
          <w:drawing>
            <wp:anchor distT="0" distB="0" distL="114300" distR="114300" simplePos="0" relativeHeight="251666432" behindDoc="0" locked="0" layoutInCell="1" allowOverlap="1" wp14:anchorId="7ACE7DF5" wp14:editId="6C16CA59">
              <wp:simplePos x="0" y="0"/>
              <wp:positionH relativeFrom="column">
                <wp:posOffset>-428625</wp:posOffset>
              </wp:positionH>
              <wp:positionV relativeFrom="paragraph">
                <wp:posOffset>-353060</wp:posOffset>
              </wp:positionV>
              <wp:extent cx="1752600" cy="114410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ksplas_Logo_kleur_baselin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2600" cy="1144101"/>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lang w:val="nl-NL"/>
          </w:rP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38B1D" w14:textId="120FA65F" w:rsidR="00CE40CA" w:rsidRDefault="00CE40CA">
    <w:pPr>
      <w:pStyle w:val="Koptekst"/>
    </w:pPr>
    <w:r w:rsidRPr="00CE40CA">
      <w:rPr>
        <w:noProof/>
      </w:rPr>
      <w:drawing>
        <wp:anchor distT="0" distB="0" distL="114300" distR="114300" simplePos="0" relativeHeight="251663360" behindDoc="0" locked="0" layoutInCell="1" allowOverlap="1" wp14:anchorId="58F15610" wp14:editId="41080231">
          <wp:simplePos x="0" y="0"/>
          <wp:positionH relativeFrom="column">
            <wp:posOffset>-597535</wp:posOffset>
          </wp:positionH>
          <wp:positionV relativeFrom="paragraph">
            <wp:posOffset>-324485</wp:posOffset>
          </wp:positionV>
          <wp:extent cx="1752600" cy="1144101"/>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ksplas_Logo_kleur_baselin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2600" cy="114410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40D0D"/>
    <w:multiLevelType w:val="hybridMultilevel"/>
    <w:tmpl w:val="C9C4DD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6CD5057"/>
    <w:multiLevelType w:val="hybridMultilevel"/>
    <w:tmpl w:val="94F2991E"/>
    <w:lvl w:ilvl="0" w:tplc="08130001">
      <w:start w:val="1"/>
      <w:numFmt w:val="bullet"/>
      <w:lvlText w:val=""/>
      <w:lvlJc w:val="left"/>
      <w:pPr>
        <w:ind w:left="720" w:hanging="360"/>
      </w:pPr>
      <w:rPr>
        <w:rFonts w:ascii="Symbol" w:hAnsi="Symbol" w:hint="default"/>
      </w:rPr>
    </w:lvl>
    <w:lvl w:ilvl="1" w:tplc="7E8058AA">
      <w:start w:val="1"/>
      <w:numFmt w:val="decimal"/>
      <w:lvlText w:val="%2."/>
      <w:lvlJc w:val="left"/>
      <w:pPr>
        <w:ind w:left="1440" w:hanging="360"/>
      </w:pPr>
      <w:rPr>
        <w:rFonts w:ascii="Verdana" w:eastAsiaTheme="minorHAnsi" w:hAnsi="Verdana" w:cstheme="minorBidi"/>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72756A1"/>
    <w:multiLevelType w:val="hybridMultilevel"/>
    <w:tmpl w:val="2C5871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18C0F80"/>
    <w:multiLevelType w:val="hybridMultilevel"/>
    <w:tmpl w:val="BDCE0C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77C62FBC"/>
    <w:multiLevelType w:val="hybridMultilevel"/>
    <w:tmpl w:val="0338B586"/>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7FBF235C"/>
    <w:multiLevelType w:val="hybridMultilevel"/>
    <w:tmpl w:val="7B0A9F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6"/>
    <w:rsid w:val="00164615"/>
    <w:rsid w:val="001B40FF"/>
    <w:rsid w:val="00294A72"/>
    <w:rsid w:val="00302322"/>
    <w:rsid w:val="003430C0"/>
    <w:rsid w:val="003617AE"/>
    <w:rsid w:val="00450F66"/>
    <w:rsid w:val="005205ED"/>
    <w:rsid w:val="00547B33"/>
    <w:rsid w:val="005D629F"/>
    <w:rsid w:val="006D1C53"/>
    <w:rsid w:val="007014C4"/>
    <w:rsid w:val="0071098B"/>
    <w:rsid w:val="007522B4"/>
    <w:rsid w:val="00760A82"/>
    <w:rsid w:val="00775250"/>
    <w:rsid w:val="007A280E"/>
    <w:rsid w:val="007A2BC1"/>
    <w:rsid w:val="007B06D3"/>
    <w:rsid w:val="007B0F2B"/>
    <w:rsid w:val="007C322A"/>
    <w:rsid w:val="007E3748"/>
    <w:rsid w:val="008002B5"/>
    <w:rsid w:val="008354C0"/>
    <w:rsid w:val="008C4BC7"/>
    <w:rsid w:val="00914726"/>
    <w:rsid w:val="00922876"/>
    <w:rsid w:val="00963852"/>
    <w:rsid w:val="00A24577"/>
    <w:rsid w:val="00AE0E33"/>
    <w:rsid w:val="00B323B7"/>
    <w:rsid w:val="00C758C0"/>
    <w:rsid w:val="00CE40CA"/>
    <w:rsid w:val="00D23BA7"/>
    <w:rsid w:val="00DA541D"/>
    <w:rsid w:val="00DD64B3"/>
    <w:rsid w:val="00E163ED"/>
    <w:rsid w:val="00E33583"/>
    <w:rsid w:val="00E905F8"/>
    <w:rsid w:val="00EF051D"/>
    <w:rsid w:val="00F20782"/>
    <w:rsid w:val="00F7460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8CFB7B"/>
  <w15:chartTrackingRefBased/>
  <w15:docId w15:val="{5D1FE762-BF55-4668-A8C8-9BFB3B06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22876"/>
    <w:rPr>
      <w:rFonts w:ascii="Verdana" w:hAnsi="Verdana"/>
      <w:sz w:val="20"/>
    </w:rPr>
  </w:style>
  <w:style w:type="paragraph" w:styleId="Kop1">
    <w:name w:val="heading 1"/>
    <w:basedOn w:val="Hoofdtitels"/>
    <w:next w:val="Standaard"/>
    <w:link w:val="Kop1Char"/>
    <w:uiPriority w:val="9"/>
    <w:qFormat/>
    <w:rsid w:val="005205ED"/>
    <w:pPr>
      <w:keepNext/>
      <w:keepLines/>
      <w:spacing w:before="240" w:after="0"/>
      <w:outlineLvl w:val="0"/>
    </w:pPr>
    <w:rPr>
      <w:rFonts w:eastAsiaTheme="majorEastAsia" w:cstheme="majorBidi"/>
      <w:color w:val="000000" w:themeColor="text1"/>
      <w:szCs w:val="32"/>
    </w:rPr>
  </w:style>
  <w:style w:type="paragraph" w:styleId="Kop2">
    <w:name w:val="heading 2"/>
    <w:basedOn w:val="Artikels"/>
    <w:next w:val="Standaard"/>
    <w:link w:val="Kop2Char"/>
    <w:uiPriority w:val="9"/>
    <w:unhideWhenUsed/>
    <w:qFormat/>
    <w:rsid w:val="005205ED"/>
    <w:pPr>
      <w:keepNext/>
      <w:keepLines/>
      <w:spacing w:before="40" w:after="0"/>
      <w:outlineLvl w:val="1"/>
    </w:pPr>
    <w:rPr>
      <w:rFonts w:eastAsiaTheme="majorEastAsia" w:cstheme="majorBidi"/>
      <w:szCs w:val="26"/>
    </w:rPr>
  </w:style>
  <w:style w:type="paragraph" w:styleId="Kop4">
    <w:name w:val="heading 4"/>
    <w:basedOn w:val="Standaard"/>
    <w:next w:val="Standaard"/>
    <w:link w:val="Kop4Char"/>
    <w:uiPriority w:val="9"/>
    <w:semiHidden/>
    <w:unhideWhenUsed/>
    <w:qFormat/>
    <w:rsid w:val="007B06D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aliases w:val="Titels"/>
    <w:uiPriority w:val="1"/>
    <w:qFormat/>
    <w:rsid w:val="00922876"/>
    <w:pPr>
      <w:spacing w:after="0" w:line="240" w:lineRule="auto"/>
    </w:pPr>
    <w:rPr>
      <w:rFonts w:ascii="Verdana" w:hAnsi="Verdana"/>
      <w:b/>
      <w:sz w:val="20"/>
    </w:rPr>
  </w:style>
  <w:style w:type="paragraph" w:styleId="Lijstalinea">
    <w:name w:val="List Paragraph"/>
    <w:basedOn w:val="Standaard"/>
    <w:uiPriority w:val="34"/>
    <w:qFormat/>
    <w:rsid w:val="00922876"/>
    <w:pPr>
      <w:ind w:left="720"/>
      <w:contextualSpacing/>
    </w:pPr>
  </w:style>
  <w:style w:type="paragraph" w:styleId="Koptekst">
    <w:name w:val="header"/>
    <w:basedOn w:val="Standaard"/>
    <w:link w:val="KoptekstChar"/>
    <w:uiPriority w:val="99"/>
    <w:unhideWhenUsed/>
    <w:rsid w:val="0030232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02322"/>
    <w:rPr>
      <w:rFonts w:ascii="Verdana" w:hAnsi="Verdana"/>
      <w:sz w:val="20"/>
    </w:rPr>
  </w:style>
  <w:style w:type="paragraph" w:styleId="Voettekst">
    <w:name w:val="footer"/>
    <w:basedOn w:val="Standaard"/>
    <w:link w:val="VoettekstChar"/>
    <w:uiPriority w:val="99"/>
    <w:unhideWhenUsed/>
    <w:rsid w:val="0030232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02322"/>
    <w:rPr>
      <w:rFonts w:ascii="Verdana" w:hAnsi="Verdana"/>
      <w:sz w:val="20"/>
    </w:rPr>
  </w:style>
  <w:style w:type="paragraph" w:styleId="Plattetekst">
    <w:name w:val="Body Text"/>
    <w:basedOn w:val="Standaard"/>
    <w:link w:val="PlattetekstChar"/>
    <w:uiPriority w:val="1"/>
    <w:qFormat/>
    <w:rsid w:val="00D23BA7"/>
    <w:pPr>
      <w:widowControl w:val="0"/>
      <w:autoSpaceDE w:val="0"/>
      <w:autoSpaceDN w:val="0"/>
      <w:spacing w:after="0" w:line="240" w:lineRule="auto"/>
    </w:pPr>
    <w:rPr>
      <w:rFonts w:ascii="Arial" w:eastAsia="Arial" w:hAnsi="Arial" w:cs="Arial"/>
      <w:szCs w:val="20"/>
      <w:lang w:val="nl-NL"/>
    </w:rPr>
  </w:style>
  <w:style w:type="character" w:customStyle="1" w:styleId="PlattetekstChar">
    <w:name w:val="Platte tekst Char"/>
    <w:basedOn w:val="Standaardalinea-lettertype"/>
    <w:link w:val="Plattetekst"/>
    <w:uiPriority w:val="1"/>
    <w:rsid w:val="00D23BA7"/>
    <w:rPr>
      <w:rFonts w:ascii="Arial" w:eastAsia="Arial" w:hAnsi="Arial" w:cs="Arial"/>
      <w:sz w:val="20"/>
      <w:szCs w:val="20"/>
      <w:lang w:val="nl-NL"/>
    </w:rPr>
  </w:style>
  <w:style w:type="character" w:styleId="Hyperlink">
    <w:name w:val="Hyperlink"/>
    <w:basedOn w:val="Standaardalinea-lettertype"/>
    <w:uiPriority w:val="99"/>
    <w:unhideWhenUsed/>
    <w:rsid w:val="00450F66"/>
    <w:rPr>
      <w:color w:val="0563C1" w:themeColor="hyperlink"/>
      <w:u w:val="single"/>
    </w:rPr>
  </w:style>
  <w:style w:type="character" w:styleId="Onopgelostemelding">
    <w:name w:val="Unresolved Mention"/>
    <w:basedOn w:val="Standaardalinea-lettertype"/>
    <w:uiPriority w:val="99"/>
    <w:semiHidden/>
    <w:unhideWhenUsed/>
    <w:rsid w:val="00450F66"/>
    <w:rPr>
      <w:color w:val="605E5C"/>
      <w:shd w:val="clear" w:color="auto" w:fill="E1DFDD"/>
    </w:rPr>
  </w:style>
  <w:style w:type="paragraph" w:customStyle="1" w:styleId="Hoofdtitels">
    <w:name w:val="Hoofdtitels"/>
    <w:basedOn w:val="Standaard"/>
    <w:link w:val="HoofdtitelsChar"/>
    <w:qFormat/>
    <w:rsid w:val="00760A82"/>
    <w:rPr>
      <w:b/>
      <w:sz w:val="32"/>
    </w:rPr>
  </w:style>
  <w:style w:type="paragraph" w:customStyle="1" w:styleId="Artikels">
    <w:name w:val="Artikels"/>
    <w:basedOn w:val="Standaard"/>
    <w:link w:val="ArtikelsChar"/>
    <w:qFormat/>
    <w:rsid w:val="00760A82"/>
    <w:rPr>
      <w:b/>
      <w:color w:val="70AD47" w:themeColor="accent6"/>
    </w:rPr>
  </w:style>
  <w:style w:type="character" w:customStyle="1" w:styleId="HoofdtitelsChar">
    <w:name w:val="Hoofdtitels Char"/>
    <w:basedOn w:val="Standaardalinea-lettertype"/>
    <w:link w:val="Hoofdtitels"/>
    <w:rsid w:val="00760A82"/>
    <w:rPr>
      <w:rFonts w:ascii="Verdana" w:hAnsi="Verdana"/>
      <w:b/>
      <w:sz w:val="32"/>
    </w:rPr>
  </w:style>
  <w:style w:type="character" w:customStyle="1" w:styleId="Kop1Char">
    <w:name w:val="Kop 1 Char"/>
    <w:basedOn w:val="Standaardalinea-lettertype"/>
    <w:link w:val="Kop1"/>
    <w:uiPriority w:val="9"/>
    <w:rsid w:val="005205ED"/>
    <w:rPr>
      <w:rFonts w:ascii="Verdana" w:eastAsiaTheme="majorEastAsia" w:hAnsi="Verdana" w:cstheme="majorBidi"/>
      <w:b/>
      <w:color w:val="000000" w:themeColor="text1"/>
      <w:sz w:val="32"/>
      <w:szCs w:val="32"/>
    </w:rPr>
  </w:style>
  <w:style w:type="character" w:customStyle="1" w:styleId="ArtikelsChar">
    <w:name w:val="Artikels Char"/>
    <w:basedOn w:val="Standaardalinea-lettertype"/>
    <w:link w:val="Artikels"/>
    <w:rsid w:val="00760A82"/>
    <w:rPr>
      <w:rFonts w:ascii="Verdana" w:hAnsi="Verdana"/>
      <w:b/>
      <w:color w:val="70AD47" w:themeColor="accent6"/>
      <w:sz w:val="20"/>
    </w:rPr>
  </w:style>
  <w:style w:type="paragraph" w:styleId="Kopvaninhoudsopgave">
    <w:name w:val="TOC Heading"/>
    <w:basedOn w:val="Kop1"/>
    <w:next w:val="Standaard"/>
    <w:uiPriority w:val="39"/>
    <w:unhideWhenUsed/>
    <w:qFormat/>
    <w:rsid w:val="00760A82"/>
    <w:pPr>
      <w:outlineLvl w:val="9"/>
    </w:pPr>
    <w:rPr>
      <w:lang w:eastAsia="nl-BE"/>
    </w:rPr>
  </w:style>
  <w:style w:type="paragraph" w:styleId="Inhopg2">
    <w:name w:val="toc 2"/>
    <w:basedOn w:val="Standaard"/>
    <w:next w:val="Standaard"/>
    <w:autoRedefine/>
    <w:uiPriority w:val="39"/>
    <w:unhideWhenUsed/>
    <w:rsid w:val="00760A82"/>
    <w:pPr>
      <w:spacing w:after="100"/>
      <w:ind w:left="220"/>
    </w:pPr>
    <w:rPr>
      <w:rFonts w:asciiTheme="minorHAnsi" w:eastAsiaTheme="minorEastAsia" w:hAnsiTheme="minorHAnsi" w:cs="Times New Roman"/>
      <w:sz w:val="22"/>
      <w:lang w:eastAsia="nl-BE"/>
    </w:rPr>
  </w:style>
  <w:style w:type="paragraph" w:styleId="Inhopg1">
    <w:name w:val="toc 1"/>
    <w:basedOn w:val="Hoofdtitels"/>
    <w:next w:val="Artikels"/>
    <w:autoRedefine/>
    <w:uiPriority w:val="39"/>
    <w:unhideWhenUsed/>
    <w:rsid w:val="00DD64B3"/>
    <w:pPr>
      <w:tabs>
        <w:tab w:val="right" w:leader="dot" w:pos="9062"/>
      </w:tabs>
      <w:spacing w:after="100"/>
    </w:pPr>
    <w:rPr>
      <w:rFonts w:eastAsiaTheme="minorEastAsia" w:cs="Times New Roman"/>
      <w:noProof/>
      <w:sz w:val="28"/>
      <w:lang w:eastAsia="nl-BE"/>
    </w:rPr>
  </w:style>
  <w:style w:type="paragraph" w:styleId="Inhopg3">
    <w:name w:val="toc 3"/>
    <w:basedOn w:val="Standaard"/>
    <w:next w:val="Standaard"/>
    <w:autoRedefine/>
    <w:uiPriority w:val="39"/>
    <w:unhideWhenUsed/>
    <w:rsid w:val="00760A82"/>
    <w:pPr>
      <w:spacing w:after="100"/>
      <w:ind w:left="440"/>
    </w:pPr>
    <w:rPr>
      <w:rFonts w:asciiTheme="minorHAnsi" w:eastAsiaTheme="minorEastAsia" w:hAnsiTheme="minorHAnsi" w:cs="Times New Roman"/>
      <w:sz w:val="22"/>
      <w:lang w:eastAsia="nl-BE"/>
    </w:rPr>
  </w:style>
  <w:style w:type="character" w:customStyle="1" w:styleId="Kop2Char">
    <w:name w:val="Kop 2 Char"/>
    <w:basedOn w:val="Standaardalinea-lettertype"/>
    <w:link w:val="Kop2"/>
    <w:uiPriority w:val="9"/>
    <w:rsid w:val="005205ED"/>
    <w:rPr>
      <w:rFonts w:ascii="Verdana" w:eastAsiaTheme="majorEastAsia" w:hAnsi="Verdana" w:cstheme="majorBidi"/>
      <w:b/>
      <w:color w:val="70AD47" w:themeColor="accent6"/>
      <w:sz w:val="20"/>
      <w:szCs w:val="26"/>
    </w:rPr>
  </w:style>
  <w:style w:type="character" w:customStyle="1" w:styleId="Kop4Char">
    <w:name w:val="Kop 4 Char"/>
    <w:basedOn w:val="Standaardalinea-lettertype"/>
    <w:link w:val="Kop4"/>
    <w:uiPriority w:val="9"/>
    <w:semiHidden/>
    <w:rsid w:val="007B06D3"/>
    <w:rPr>
      <w:rFonts w:asciiTheme="majorHAnsi" w:eastAsiaTheme="majorEastAsia" w:hAnsiTheme="majorHAnsi" w:cstheme="majorBidi"/>
      <w:i/>
      <w:iCs/>
      <w:color w:val="2F5496"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ksplas.be/inschrijven-spetsersbo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erksplas.be/bekendmakinge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A05DD-064E-4750-BE54-727B7CD2C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1032</Words>
  <Characters>5678</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Devroey</dc:creator>
  <cp:keywords/>
  <dc:description/>
  <cp:lastModifiedBy>Dries Couckhuyt</cp:lastModifiedBy>
  <cp:revision>2</cp:revision>
  <cp:lastPrinted>2022-03-09T13:20:00Z</cp:lastPrinted>
  <dcterms:created xsi:type="dcterms:W3CDTF">2024-01-23T13:16:00Z</dcterms:created>
  <dcterms:modified xsi:type="dcterms:W3CDTF">2024-01-23T13:16:00Z</dcterms:modified>
</cp:coreProperties>
</file>