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EE189" w14:textId="51B42927" w:rsidR="000B7238" w:rsidRDefault="00B96250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BIJLAGE BIJ DE </w:t>
      </w:r>
      <w:r w:rsidR="000B7238"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400C0B49" w14:textId="1B3E4AFD" w:rsidR="00920AC2" w:rsidRPr="00BE00CB" w:rsidRDefault="00B166E6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(</w:t>
      </w:r>
      <w:r w:rsidR="00920AC2">
        <w:rPr>
          <w:rFonts w:cs="Arial"/>
          <w:b/>
          <w:szCs w:val="20"/>
        </w:rPr>
        <w:t xml:space="preserve">voor de </w:t>
      </w:r>
      <w:r w:rsidR="00761A87">
        <w:rPr>
          <w:rFonts w:cs="Arial"/>
          <w:b/>
          <w:szCs w:val="20"/>
        </w:rPr>
        <w:t>Provant</w:t>
      </w:r>
      <w:r w:rsidR="00920AC2">
        <w:rPr>
          <w:rFonts w:cs="Arial"/>
          <w:b/>
          <w:szCs w:val="20"/>
        </w:rPr>
        <w:t xml:space="preserve"> besturen</w:t>
      </w:r>
      <w:r>
        <w:rPr>
          <w:rFonts w:cs="Arial"/>
          <w:b/>
          <w:szCs w:val="20"/>
        </w:rPr>
        <w:t>)</w:t>
      </w:r>
      <w:r w:rsidR="00920AC2">
        <w:rPr>
          <w:rFonts w:cs="Arial"/>
          <w:b/>
          <w:szCs w:val="20"/>
        </w:rPr>
        <w:t xml:space="preserve"> 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16B3861E" w:rsidR="000B7238" w:rsidRDefault="003907EC" w:rsidP="000B7238">
      <w:pPr>
        <w:spacing w:line="280" w:lineRule="exact"/>
        <w:rPr>
          <w:rFonts w:cs="Arial"/>
          <w:szCs w:val="20"/>
        </w:rPr>
      </w:pPr>
      <w:r w:rsidRPr="00704BB2">
        <w:rPr>
          <w:rFonts w:cs="Arial"/>
          <w:b/>
          <w:i/>
          <w:iCs/>
          <w:szCs w:val="20"/>
        </w:rPr>
        <w:t>D</w:t>
      </w:r>
      <w:r w:rsidR="00CA3EA2" w:rsidRPr="00704BB2">
        <w:rPr>
          <w:rFonts w:cs="Arial"/>
          <w:b/>
          <w:i/>
          <w:iCs/>
          <w:szCs w:val="20"/>
        </w:rPr>
        <w:t xml:space="preserve">e gemeente </w:t>
      </w:r>
      <w:r w:rsidR="00704BB2" w:rsidRPr="00704BB2">
        <w:rPr>
          <w:rFonts w:cs="Arial"/>
          <w:b/>
          <w:i/>
          <w:iCs/>
          <w:szCs w:val="20"/>
        </w:rPr>
        <w:t>MERKSPLAS</w:t>
      </w:r>
      <w:r w:rsidR="000B7238" w:rsidRPr="00704BB2">
        <w:rPr>
          <w:rFonts w:cs="Arial"/>
          <w:szCs w:val="20"/>
        </w:rPr>
        <w:t xml:space="preserve">, </w:t>
      </w:r>
      <w:r w:rsidR="00704BB2" w:rsidRPr="00704BB2">
        <w:rPr>
          <w:rFonts w:cs="Arial"/>
          <w:szCs w:val="20"/>
        </w:rPr>
        <w:t>markt 1, 2330 Merksplas</w:t>
      </w:r>
      <w:r w:rsidR="000B7238" w:rsidRPr="00704BB2">
        <w:rPr>
          <w:rFonts w:cs="Arial"/>
          <w:szCs w:val="20"/>
        </w:rPr>
        <w:t xml:space="preserve"> , met ondernemingsnummer </w:t>
      </w:r>
      <w:r w:rsidR="00704BB2" w:rsidRPr="00704BB2">
        <w:rPr>
          <w:rFonts w:ascii="Verdana" w:hAnsi="Verdana"/>
          <w:szCs w:val="20"/>
        </w:rPr>
        <w:t>0 207 503 190</w:t>
      </w:r>
      <w:r w:rsidR="000B7238" w:rsidRPr="00704BB2">
        <w:rPr>
          <w:rFonts w:cs="Arial"/>
          <w:szCs w:val="20"/>
        </w:rPr>
        <w:t>, vertegenwoordigd door</w:t>
      </w:r>
      <w:r w:rsidR="00704BB2" w:rsidRPr="00704BB2">
        <w:rPr>
          <w:rFonts w:cs="Arial"/>
          <w:szCs w:val="20"/>
        </w:rPr>
        <w:t xml:space="preserve"> Frank Wilrycx</w:t>
      </w:r>
      <w:r w:rsidR="000B7238" w:rsidRPr="00704BB2">
        <w:rPr>
          <w:rFonts w:cs="Arial"/>
          <w:szCs w:val="20"/>
        </w:rPr>
        <w:t xml:space="preserve">, voorzitter van de raad, en </w:t>
      </w:r>
      <w:r w:rsidR="00704BB2" w:rsidRPr="00704BB2">
        <w:rPr>
          <w:rFonts w:cs="Arial"/>
          <w:szCs w:val="20"/>
        </w:rPr>
        <w:t xml:space="preserve">Dries Couckhuyt, </w:t>
      </w:r>
      <w:r w:rsidR="000B7238" w:rsidRPr="00704BB2">
        <w:rPr>
          <w:rFonts w:cs="Arial"/>
          <w:szCs w:val="20"/>
        </w:rPr>
        <w:t>algemeen directeur.</w:t>
      </w:r>
      <w:r w:rsidR="000B7238" w:rsidRPr="00572E86">
        <w:rPr>
          <w:rFonts w:cs="Arial"/>
          <w:szCs w:val="20"/>
        </w:rPr>
        <w:t xml:space="preserve">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58DA0838" w14:textId="1FD45845" w:rsidR="00B96250" w:rsidRDefault="00B96250" w:rsidP="00894CF3">
      <w:pPr>
        <w:rPr>
          <w:rFonts w:cs="Arial"/>
          <w:szCs w:val="20"/>
        </w:rPr>
      </w:pPr>
      <w:r>
        <w:rPr>
          <w:rFonts w:cs="Arial"/>
          <w:szCs w:val="20"/>
        </w:rPr>
        <w:t xml:space="preserve">Het OFP PROLOCUS heeft in de eerste helft van 2025 </w:t>
      </w:r>
      <w:r w:rsidR="001E1686">
        <w:rPr>
          <w:rFonts w:cs="Arial"/>
          <w:szCs w:val="20"/>
        </w:rPr>
        <w:t>de volgende</w:t>
      </w:r>
      <w:r>
        <w:rPr>
          <w:rFonts w:cs="Arial"/>
          <w:szCs w:val="20"/>
        </w:rPr>
        <w:t xml:space="preserve"> sleuteldocumenten herzien</w:t>
      </w:r>
      <w:r w:rsidR="002965F4">
        <w:rPr>
          <w:rFonts w:cs="Arial"/>
          <w:szCs w:val="20"/>
        </w:rPr>
        <w:t xml:space="preserve"> in het kader van het revisietraject</w:t>
      </w:r>
      <w:r>
        <w:rPr>
          <w:rFonts w:cs="Arial"/>
          <w:szCs w:val="20"/>
        </w:rPr>
        <w:t xml:space="preserve">, zijnde : </w:t>
      </w:r>
    </w:p>
    <w:p w14:paraId="4CBFD325" w14:textId="77777777" w:rsidR="00B96250" w:rsidRDefault="00B96250" w:rsidP="00894CF3">
      <w:pPr>
        <w:rPr>
          <w:rFonts w:cs="Arial"/>
          <w:szCs w:val="20"/>
        </w:rPr>
      </w:pPr>
    </w:p>
    <w:p w14:paraId="3962A6CA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Het financieringsplan ;</w:t>
      </w:r>
    </w:p>
    <w:p w14:paraId="2404A27F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De beheersovereenkomst.</w:t>
      </w:r>
    </w:p>
    <w:p w14:paraId="3C7EA920" w14:textId="77777777" w:rsidR="002965F4" w:rsidRDefault="002965F4" w:rsidP="002965F4">
      <w:pPr>
        <w:rPr>
          <w:rFonts w:cs="Arial"/>
          <w:szCs w:val="20"/>
        </w:rPr>
      </w:pPr>
    </w:p>
    <w:p w14:paraId="3F6B40B1" w14:textId="01ECE96B" w:rsidR="00761A87" w:rsidRDefault="00761A87" w:rsidP="00894CF3">
      <w:pPr>
        <w:rPr>
          <w:rFonts w:cs="Arial"/>
          <w:szCs w:val="20"/>
        </w:rPr>
      </w:pPr>
      <w:r>
        <w:rPr>
          <w:rFonts w:cs="Arial"/>
          <w:szCs w:val="20"/>
        </w:rPr>
        <w:t xml:space="preserve">Aan het Provant Plan werd een bijlage gehecht tot wijziging van de pensioenleeftijd naar 66 jaar voor de aangeslotenen aangeworven vanaf </w:t>
      </w:r>
      <w:r w:rsidR="0020795A">
        <w:rPr>
          <w:rFonts w:cs="Arial"/>
          <w:szCs w:val="20"/>
        </w:rPr>
        <w:t>01.02.</w:t>
      </w:r>
      <w:r>
        <w:rPr>
          <w:rFonts w:cs="Arial"/>
          <w:szCs w:val="20"/>
        </w:rPr>
        <w:t xml:space="preserve">2025, en naar 67 jaar voor de aangeslotenen aangeworven vanaf </w:t>
      </w:r>
      <w:r w:rsidR="0020795A">
        <w:rPr>
          <w:rFonts w:cs="Arial"/>
          <w:szCs w:val="20"/>
        </w:rPr>
        <w:t>01.02.</w:t>
      </w:r>
      <w:r>
        <w:rPr>
          <w:rFonts w:cs="Arial"/>
          <w:szCs w:val="20"/>
        </w:rPr>
        <w:t>2030, in uitvoering van artikel 63/8 van de Wet op de Aanvullende Pensioenen van 28</w:t>
      </w:r>
      <w:r w:rsidR="0020795A">
        <w:rPr>
          <w:rFonts w:cs="Arial"/>
          <w:szCs w:val="20"/>
        </w:rPr>
        <w:t>.04.</w:t>
      </w:r>
      <w:r>
        <w:rPr>
          <w:rFonts w:cs="Arial"/>
          <w:szCs w:val="20"/>
        </w:rPr>
        <w:t xml:space="preserve">2003. </w:t>
      </w:r>
    </w:p>
    <w:p w14:paraId="3906703F" w14:textId="5EECA911" w:rsidR="00B96250" w:rsidRDefault="00B96250" w:rsidP="00894CF3">
      <w:pPr>
        <w:rPr>
          <w:rFonts w:cs="Arial"/>
          <w:szCs w:val="20"/>
        </w:rPr>
      </w:pPr>
    </w:p>
    <w:p w14:paraId="75819A95" w14:textId="78E7F71C" w:rsidR="006558A8" w:rsidRDefault="006558A8" w:rsidP="006558A8">
      <w:pPr>
        <w:rPr>
          <w:rFonts w:cs="Arial"/>
          <w:szCs w:val="20"/>
        </w:rPr>
      </w:pPr>
      <w:r>
        <w:rPr>
          <w:rFonts w:cs="Arial"/>
          <w:szCs w:val="20"/>
        </w:rPr>
        <w:t xml:space="preserve">Bovenvermelde documenten werden goedgekeurd op de Raad van Bestuur van het OFP </w:t>
      </w:r>
      <w:r w:rsidR="00702312">
        <w:rPr>
          <w:rFonts w:cs="Arial"/>
          <w:szCs w:val="20"/>
        </w:rPr>
        <w:t>PROLOCUS</w:t>
      </w:r>
      <w:r>
        <w:rPr>
          <w:rFonts w:cs="Arial"/>
          <w:szCs w:val="20"/>
        </w:rPr>
        <w:t xml:space="preserve"> van 23</w:t>
      </w:r>
      <w:r w:rsidR="0020795A">
        <w:rPr>
          <w:rFonts w:cs="Arial"/>
          <w:szCs w:val="20"/>
        </w:rPr>
        <w:t>.05.</w:t>
      </w:r>
      <w:r>
        <w:rPr>
          <w:rFonts w:cs="Arial"/>
          <w:szCs w:val="20"/>
        </w:rPr>
        <w:t>2025, en bekrachtigd op de Algemene Vergadering van 17</w:t>
      </w:r>
      <w:r w:rsidR="0020795A">
        <w:rPr>
          <w:rFonts w:cs="Arial"/>
          <w:szCs w:val="20"/>
        </w:rPr>
        <w:t>.06.</w:t>
      </w:r>
      <w:r>
        <w:rPr>
          <w:rFonts w:cs="Arial"/>
          <w:szCs w:val="20"/>
        </w:rPr>
        <w:t xml:space="preserve">2025. </w:t>
      </w:r>
    </w:p>
    <w:p w14:paraId="434081F7" w14:textId="77777777" w:rsidR="006558A8" w:rsidRDefault="006558A8" w:rsidP="00894CF3">
      <w:pPr>
        <w:rPr>
          <w:szCs w:val="24"/>
          <w:lang w:val="nl-BE"/>
        </w:rPr>
      </w:pPr>
    </w:p>
    <w:p w14:paraId="67ED9AC3" w14:textId="7FFE7CFB" w:rsidR="00894CF3" w:rsidRPr="00894CF3" w:rsidRDefault="00805F3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2</w:t>
      </w:r>
      <w:r w:rsidR="00894CF3">
        <w:rPr>
          <w:rFonts w:cs="Arial"/>
          <w:b/>
          <w:bCs/>
          <w:szCs w:val="20"/>
        </w:rPr>
        <w:t>.</w:t>
      </w:r>
    </w:p>
    <w:p w14:paraId="6A6EB778" w14:textId="666E0289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</w:t>
      </w:r>
      <w:r w:rsidR="006558A8">
        <w:rPr>
          <w:rFonts w:cs="Arial"/>
          <w:szCs w:val="20"/>
        </w:rPr>
        <w:t xml:space="preserve">de gewijzigde </w:t>
      </w:r>
      <w:r w:rsidR="0091294D">
        <w:rPr>
          <w:rFonts w:cs="Arial"/>
          <w:szCs w:val="20"/>
        </w:rPr>
        <w:t xml:space="preserve">sleuteldocumenten </w:t>
      </w:r>
      <w:r w:rsidR="008E41FB">
        <w:rPr>
          <w:rFonts w:cs="Arial"/>
          <w:szCs w:val="20"/>
        </w:rPr>
        <w:t>(</w:t>
      </w:r>
      <w:r w:rsidR="006558A8">
        <w:rPr>
          <w:rFonts w:cs="Arial"/>
          <w:szCs w:val="20"/>
        </w:rPr>
        <w:t>beheersovereenkomst</w:t>
      </w:r>
      <w:r w:rsidR="001E1686">
        <w:rPr>
          <w:rFonts w:cs="Arial"/>
          <w:szCs w:val="20"/>
        </w:rPr>
        <w:t xml:space="preserve"> en</w:t>
      </w:r>
      <w:r w:rsidR="006558A8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>financieringsplan</w:t>
      </w:r>
      <w:r w:rsidR="001E1686">
        <w:rPr>
          <w:rFonts w:cs="Arial"/>
          <w:szCs w:val="20"/>
        </w:rPr>
        <w:t>)</w:t>
      </w:r>
      <w:r w:rsidR="008E41FB">
        <w:rPr>
          <w:rFonts w:cs="Arial"/>
          <w:szCs w:val="20"/>
        </w:rPr>
        <w:t xml:space="preserve">, </w:t>
      </w:r>
      <w:bookmarkStart w:id="0" w:name="_Hlk215594174"/>
      <w:r w:rsidR="006558A8">
        <w:rPr>
          <w:rFonts w:cs="Arial"/>
          <w:szCs w:val="20"/>
        </w:rPr>
        <w:t xml:space="preserve">alsook </w:t>
      </w:r>
      <w:r w:rsidR="00ED7867">
        <w:rPr>
          <w:rFonts w:cs="Arial"/>
          <w:szCs w:val="20"/>
        </w:rPr>
        <w:t xml:space="preserve">van </w:t>
      </w:r>
      <w:r w:rsidR="00761A87">
        <w:rPr>
          <w:rFonts w:cs="Arial"/>
          <w:szCs w:val="20"/>
        </w:rPr>
        <w:t xml:space="preserve">de bijlage bij het Provant Plan inzake de wijziging van de pensioenleeftijd.  </w:t>
      </w:r>
    </w:p>
    <w:bookmarkEnd w:id="0"/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3843428" w:rsidR="00AE02CE" w:rsidRPr="00AE02CE" w:rsidRDefault="00805F3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</w:t>
      </w:r>
      <w:r w:rsidR="00AE02CE" w:rsidRPr="00AE02CE">
        <w:rPr>
          <w:rFonts w:cs="Arial"/>
          <w:b/>
          <w:bCs/>
          <w:szCs w:val="20"/>
        </w:rPr>
        <w:t>.</w:t>
      </w:r>
    </w:p>
    <w:p w14:paraId="5569D8D7" w14:textId="7B3235A6" w:rsidR="003907EC" w:rsidRDefault="003907EC" w:rsidP="006558A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6558A8">
        <w:rPr>
          <w:rFonts w:cs="Arial"/>
          <w:szCs w:val="20"/>
        </w:rPr>
        <w:t xml:space="preserve">aanvaardt de bepalingen en modaliteiten van de gewijzigde beheersovereenkomst en het gewijzigde financieringsplan, </w:t>
      </w:r>
      <w:bookmarkStart w:id="1" w:name="_Hlk215594206"/>
      <w:r w:rsidR="006558A8">
        <w:rPr>
          <w:rFonts w:cs="Arial"/>
          <w:szCs w:val="20"/>
        </w:rPr>
        <w:t xml:space="preserve">en erkent dat </w:t>
      </w:r>
      <w:r w:rsidR="00761A87">
        <w:rPr>
          <w:rFonts w:cs="Arial"/>
          <w:szCs w:val="20"/>
        </w:rPr>
        <w:t>de bijlage aan het Provant Plan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een correcte uitvoering </w:t>
      </w:r>
      <w:r w:rsidR="006558A8">
        <w:rPr>
          <w:rFonts w:cs="Arial"/>
          <w:szCs w:val="20"/>
        </w:rPr>
        <w:t xml:space="preserve">is </w:t>
      </w:r>
      <w:r w:rsidR="00AE02CE">
        <w:rPr>
          <w:rFonts w:cs="Arial"/>
          <w:szCs w:val="20"/>
        </w:rPr>
        <w:t>van</w:t>
      </w:r>
      <w:r w:rsidR="00D54C92">
        <w:rPr>
          <w:rFonts w:cs="Arial"/>
          <w:szCs w:val="20"/>
        </w:rPr>
        <w:t xml:space="preserve"> </w:t>
      </w:r>
      <w:r w:rsidR="00761A87">
        <w:rPr>
          <w:rFonts w:cs="Arial"/>
          <w:szCs w:val="20"/>
        </w:rPr>
        <w:t>de wetgeving</w:t>
      </w:r>
      <w:r w:rsidR="006558A8">
        <w:rPr>
          <w:rFonts w:cs="Arial"/>
          <w:szCs w:val="20"/>
        </w:rPr>
        <w:t>.</w:t>
      </w:r>
    </w:p>
    <w:bookmarkEnd w:id="1"/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28E4CFF6" w14:textId="75FFDF23" w:rsidR="006B1F11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</w:t>
      </w:r>
      <w:r w:rsidR="003E233D">
        <w:rPr>
          <w:rFonts w:cs="Arial"/>
          <w:szCs w:val="20"/>
        </w:rPr>
        <w:t>wijzigingen aan de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beheersovereenkomst en het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 xml:space="preserve">financieringsplan </w:t>
      </w:r>
      <w:r w:rsidR="003E233D">
        <w:rPr>
          <w:rFonts w:cs="Arial"/>
          <w:szCs w:val="20"/>
        </w:rPr>
        <w:t>met ingang van 01.01.2025</w:t>
      </w:r>
      <w:r w:rsidR="006B1F11">
        <w:rPr>
          <w:rFonts w:cs="Arial"/>
          <w:szCs w:val="20"/>
        </w:rPr>
        <w:t xml:space="preserve">, of waar van toepassing, 01.01.2026, </w:t>
      </w:r>
      <w:bookmarkStart w:id="2" w:name="_Hlk215594231"/>
      <w:r w:rsidR="006B1F11">
        <w:rPr>
          <w:rFonts w:cs="Arial"/>
          <w:szCs w:val="20"/>
        </w:rPr>
        <w:t xml:space="preserve">en van </w:t>
      </w:r>
      <w:r w:rsidR="00761A87">
        <w:rPr>
          <w:rFonts w:cs="Arial"/>
          <w:szCs w:val="20"/>
        </w:rPr>
        <w:t xml:space="preserve">de Bijlage aan het Provant Plan </w:t>
      </w:r>
      <w:r w:rsidR="006B1F11">
        <w:rPr>
          <w:rFonts w:cs="Arial"/>
          <w:szCs w:val="20"/>
        </w:rPr>
        <w:t>met ingang van 01.0</w:t>
      </w:r>
      <w:r w:rsidR="00761A87">
        <w:rPr>
          <w:rFonts w:cs="Arial"/>
          <w:szCs w:val="20"/>
        </w:rPr>
        <w:t>2</w:t>
      </w:r>
      <w:r w:rsidR="006B1F11">
        <w:rPr>
          <w:rFonts w:cs="Arial"/>
          <w:szCs w:val="20"/>
        </w:rPr>
        <w:t>.202</w:t>
      </w:r>
      <w:r w:rsidR="00761A87">
        <w:rPr>
          <w:rFonts w:cs="Arial"/>
          <w:szCs w:val="20"/>
        </w:rPr>
        <w:t>5</w:t>
      </w:r>
      <w:r w:rsidR="00AE75EE">
        <w:rPr>
          <w:rFonts w:cs="Arial"/>
          <w:szCs w:val="20"/>
        </w:rPr>
        <w:t>.</w:t>
      </w:r>
      <w:r w:rsidR="006B1F11">
        <w:rPr>
          <w:rFonts w:cs="Arial"/>
          <w:szCs w:val="20"/>
        </w:rPr>
        <w:t xml:space="preserve"> </w:t>
      </w:r>
      <w:r w:rsidR="003E233D">
        <w:rPr>
          <w:rFonts w:cs="Arial"/>
          <w:szCs w:val="20"/>
        </w:rPr>
        <w:t xml:space="preserve"> </w:t>
      </w:r>
    </w:p>
    <w:bookmarkEnd w:id="2"/>
    <w:p w14:paraId="53F64563" w14:textId="77777777" w:rsidR="006B1F11" w:rsidRDefault="006B1F11" w:rsidP="006B1F11">
      <w:pPr>
        <w:pStyle w:val="Lijstalinea"/>
        <w:spacing w:line="280" w:lineRule="exact"/>
        <w:ind w:left="360"/>
        <w:rPr>
          <w:rFonts w:cs="Arial"/>
          <w:szCs w:val="20"/>
        </w:rPr>
      </w:pPr>
    </w:p>
    <w:p w14:paraId="44751214" w14:textId="6F741A29" w:rsidR="00BB7FB9" w:rsidRPr="00BB7FB9" w:rsidRDefault="006B1F11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46188C" w:rsidRPr="00BB7FB9">
        <w:rPr>
          <w:rFonts w:cs="Arial"/>
          <w:szCs w:val="20"/>
        </w:rPr>
        <w:t xml:space="preserve">ij </w:t>
      </w:r>
      <w:r w:rsidR="0000405F">
        <w:rPr>
          <w:rFonts w:cs="Arial"/>
          <w:szCs w:val="20"/>
        </w:rPr>
        <w:t xml:space="preserve">door ondertekening van deze </w:t>
      </w:r>
      <w:r>
        <w:rPr>
          <w:rFonts w:cs="Arial"/>
          <w:szCs w:val="20"/>
        </w:rPr>
        <w:t xml:space="preserve">Bijlage aan de </w:t>
      </w:r>
      <w:r w:rsidR="0000405F">
        <w:rPr>
          <w:rFonts w:cs="Arial"/>
          <w:szCs w:val="20"/>
        </w:rPr>
        <w:t xml:space="preserve">Toetredingsakte </w:t>
      </w:r>
      <w:r w:rsidR="0046188C" w:rsidRPr="00BB7FB9">
        <w:rPr>
          <w:rFonts w:cs="Arial"/>
          <w:szCs w:val="20"/>
        </w:rPr>
        <w:t xml:space="preserve">de inhoud van </w:t>
      </w:r>
      <w:r w:rsidR="00702312">
        <w:rPr>
          <w:rFonts w:cs="Arial"/>
          <w:szCs w:val="20"/>
        </w:rPr>
        <w:t>de beheersovereenkomst en het financieringsplan</w:t>
      </w:r>
      <w:r w:rsidR="0046188C" w:rsidRPr="00BB7FB9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aanvaardt</w:t>
      </w:r>
      <w:r>
        <w:rPr>
          <w:rFonts w:cs="Arial"/>
          <w:szCs w:val="20"/>
        </w:rPr>
        <w:t xml:space="preserve">, en 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Pr="00BB7FB9">
        <w:rPr>
          <w:rFonts w:cs="Arial"/>
          <w:szCs w:val="20"/>
        </w:rPr>
        <w:t>lle verplichtingen die voortvloeien uit deze documenten ten aanzien van het OFP PROLOCUS nauwgezet na te leven.</w:t>
      </w:r>
      <w:r w:rsidR="007925AE" w:rsidRPr="00BB7FB9">
        <w:rPr>
          <w:rFonts w:cs="Arial"/>
          <w:szCs w:val="20"/>
        </w:rPr>
        <w:t xml:space="preserve">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5857C82" w14:textId="26A8C953" w:rsidR="0046188C" w:rsidRPr="006B1F11" w:rsidRDefault="00BB7FB9" w:rsidP="00317241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6B1F11">
        <w:rPr>
          <w:rFonts w:cs="Arial"/>
          <w:szCs w:val="20"/>
        </w:rPr>
        <w:t>Zij aanvaardt dat e</w:t>
      </w:r>
      <w:r w:rsidR="00F87D31" w:rsidRPr="006B1F11">
        <w:rPr>
          <w:rFonts w:cs="Arial"/>
          <w:szCs w:val="20"/>
        </w:rPr>
        <w:t>lke</w:t>
      </w:r>
      <w:r w:rsidR="003907EC" w:rsidRPr="006B1F11">
        <w:rPr>
          <w:rFonts w:cs="Arial"/>
          <w:szCs w:val="20"/>
        </w:rPr>
        <w:t xml:space="preserve"> latere</w:t>
      </w:r>
      <w:r w:rsidR="00F87D31" w:rsidRPr="006B1F11">
        <w:rPr>
          <w:rFonts w:cs="Arial"/>
          <w:szCs w:val="20"/>
        </w:rPr>
        <w:t xml:space="preserve"> wijziging aan </w:t>
      </w:r>
      <w:r w:rsidR="00761A87">
        <w:rPr>
          <w:rFonts w:cs="Arial"/>
          <w:szCs w:val="20"/>
        </w:rPr>
        <w:t>de sleuteld</w:t>
      </w:r>
      <w:r w:rsidR="00AB3211">
        <w:rPr>
          <w:rFonts w:cs="Arial"/>
          <w:szCs w:val="20"/>
        </w:rPr>
        <w:t>ocumenten</w:t>
      </w:r>
      <w:r w:rsidR="006B1F11" w:rsidRPr="006B1F11">
        <w:rPr>
          <w:rFonts w:cs="Arial"/>
          <w:szCs w:val="20"/>
        </w:rPr>
        <w:t xml:space="preserve"> </w:t>
      </w:r>
      <w:r w:rsidR="00CA3EA2" w:rsidRPr="006B1F11">
        <w:rPr>
          <w:rFonts w:cs="Arial"/>
          <w:szCs w:val="20"/>
        </w:rPr>
        <w:t xml:space="preserve">in eerste instantie </w:t>
      </w:r>
      <w:r w:rsidRPr="006B1F11">
        <w:rPr>
          <w:rFonts w:cs="Arial"/>
          <w:szCs w:val="20"/>
        </w:rPr>
        <w:t xml:space="preserve">zal </w:t>
      </w:r>
      <w:r w:rsidR="00CA3EA2" w:rsidRPr="006B1F11">
        <w:rPr>
          <w:rFonts w:cs="Arial"/>
          <w:szCs w:val="20"/>
        </w:rPr>
        <w:t xml:space="preserve">goedgekeurd worden door de </w:t>
      </w:r>
      <w:r w:rsidR="006B1F11" w:rsidRPr="006B1F11">
        <w:rPr>
          <w:rFonts w:cs="Arial"/>
          <w:szCs w:val="20"/>
        </w:rPr>
        <w:t>R</w:t>
      </w:r>
      <w:r w:rsidR="00CA3EA2" w:rsidRPr="006B1F11">
        <w:rPr>
          <w:rFonts w:cs="Arial"/>
          <w:szCs w:val="20"/>
        </w:rPr>
        <w:t xml:space="preserve">aad van </w:t>
      </w:r>
      <w:r w:rsidR="006B1F11" w:rsidRPr="006B1F11">
        <w:rPr>
          <w:rFonts w:cs="Arial"/>
          <w:szCs w:val="20"/>
        </w:rPr>
        <w:t>B</w:t>
      </w:r>
      <w:r w:rsidR="00CA3EA2" w:rsidRPr="006B1F11">
        <w:rPr>
          <w:rFonts w:cs="Arial"/>
          <w:szCs w:val="20"/>
        </w:rPr>
        <w:t>estuur en bekrachtigd worden door de Algemene Vergadering van het OFP PROLOCUS</w:t>
      </w:r>
      <w:r w:rsidR="006B1F11" w:rsidRPr="006B1F11">
        <w:rPr>
          <w:rFonts w:cs="Arial"/>
          <w:szCs w:val="20"/>
        </w:rPr>
        <w:t xml:space="preserve">. </w:t>
      </w:r>
      <w:r w:rsidR="001E1686">
        <w:rPr>
          <w:rFonts w:cs="Arial"/>
          <w:szCs w:val="20"/>
        </w:rPr>
        <w:t>F</w:t>
      </w:r>
      <w:r w:rsidR="006B1F11" w:rsidRPr="006B1F11">
        <w:rPr>
          <w:rFonts w:cs="Arial"/>
          <w:szCs w:val="20"/>
        </w:rPr>
        <w:t xml:space="preserve">undamentele wijzigingen </w:t>
      </w:r>
      <w:r w:rsidR="00AB3211">
        <w:rPr>
          <w:rFonts w:cs="Arial"/>
          <w:szCs w:val="20"/>
        </w:rPr>
        <w:t>a</w:t>
      </w:r>
      <w:r w:rsidR="006B1F11" w:rsidRPr="006B1F11">
        <w:rPr>
          <w:rFonts w:cs="Arial"/>
          <w:szCs w:val="20"/>
        </w:rPr>
        <w:t xml:space="preserve">an </w:t>
      </w:r>
      <w:r w:rsidR="00AB3211">
        <w:rPr>
          <w:rFonts w:cs="Arial"/>
          <w:szCs w:val="20"/>
        </w:rPr>
        <w:t xml:space="preserve">deze </w:t>
      </w:r>
      <w:r w:rsidR="00761A87">
        <w:rPr>
          <w:rFonts w:cs="Arial"/>
          <w:szCs w:val="20"/>
        </w:rPr>
        <w:t>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zullen binnen het jaar ter goedkeuring voorgelegd worden aan de Bijdragende Entiteit. Niet fundamentele wijzigingen zullen </w:t>
      </w:r>
      <w:r w:rsidR="006B1F11">
        <w:rPr>
          <w:rFonts w:cs="Arial"/>
          <w:szCs w:val="20"/>
        </w:rPr>
        <w:t xml:space="preserve">gebundeld ter goedkeuring voorgelegd worden aan de Bijdragende Entiteit.  De Algemene Vergadering van het OFP PROLOCUS zal oordelen welke wijzigingen fundamenteel zijn en welke niet. </w:t>
      </w: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CA9180" w14:textId="77777777" w:rsidR="00F561C7" w:rsidRDefault="00F561C7" w:rsidP="00894CF3">
      <w:pPr>
        <w:spacing w:line="280" w:lineRule="exact"/>
        <w:rPr>
          <w:rFonts w:cs="Arial"/>
          <w:szCs w:val="20"/>
        </w:rPr>
      </w:pPr>
    </w:p>
    <w:p w14:paraId="0776B5C2" w14:textId="3E73D5A1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</w:t>
      </w:r>
      <w:r w:rsidR="00704BB2">
        <w:rPr>
          <w:rFonts w:cs="Arial"/>
          <w:szCs w:val="20"/>
        </w:rPr>
        <w:t>Merksplas</w:t>
      </w:r>
      <w:r>
        <w:rPr>
          <w:rFonts w:cs="Arial"/>
          <w:szCs w:val="20"/>
        </w:rPr>
        <w:t xml:space="preserve">, op </w:t>
      </w:r>
      <w:r w:rsidR="00704BB2">
        <w:rPr>
          <w:rFonts w:cs="Arial"/>
          <w:szCs w:val="20"/>
        </w:rPr>
        <w:t>28 april 2026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694F555" w14:textId="3844DD12" w:rsidR="0046188C" w:rsidRPr="00704BB2" w:rsidRDefault="0046188C" w:rsidP="00894CF3">
      <w:pPr>
        <w:spacing w:line="280" w:lineRule="exact"/>
        <w:rPr>
          <w:rFonts w:cs="Arial"/>
          <w:i/>
          <w:iCs/>
          <w:szCs w:val="20"/>
        </w:rPr>
      </w:pPr>
      <w:bookmarkStart w:id="3" w:name="_GoBack"/>
      <w:bookmarkEnd w:id="3"/>
      <w:r w:rsidRPr="00704BB2">
        <w:rPr>
          <w:rFonts w:cs="Arial"/>
          <w:szCs w:val="20"/>
        </w:rPr>
        <w:t xml:space="preserve">Voor </w:t>
      </w:r>
      <w:r w:rsidRPr="00704BB2">
        <w:rPr>
          <w:rFonts w:cs="Arial"/>
          <w:i/>
          <w:iCs/>
          <w:szCs w:val="20"/>
        </w:rPr>
        <w:t xml:space="preserve">de gemeente </w:t>
      </w:r>
      <w:r w:rsidR="00704BB2" w:rsidRPr="00704BB2">
        <w:rPr>
          <w:rFonts w:cs="Arial"/>
          <w:i/>
          <w:iCs/>
          <w:szCs w:val="20"/>
        </w:rPr>
        <w:t>Merksplas</w:t>
      </w:r>
    </w:p>
    <w:p w14:paraId="44E1DB5F" w14:textId="27A9B191" w:rsidR="00704BB2" w:rsidRDefault="00704BB2" w:rsidP="00894CF3">
      <w:pPr>
        <w:spacing w:line="280" w:lineRule="exact"/>
        <w:rPr>
          <w:rFonts w:cs="Arial"/>
          <w:szCs w:val="20"/>
        </w:rPr>
      </w:pPr>
    </w:p>
    <w:p w14:paraId="340DCA4A" w14:textId="77777777" w:rsidR="00704BB2" w:rsidRDefault="00704BB2" w:rsidP="00894CF3">
      <w:pPr>
        <w:spacing w:line="280" w:lineRule="exact"/>
        <w:rPr>
          <w:rFonts w:cs="Arial"/>
          <w:szCs w:val="20"/>
        </w:rPr>
      </w:pPr>
    </w:p>
    <w:p w14:paraId="50DFBB7A" w14:textId="322828D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388A3B7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_________________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>____________________</w:t>
      </w:r>
    </w:p>
    <w:p w14:paraId="45951077" w14:textId="6CB8B6F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algemeen directeur </w:t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  <w:t>de voorzitter van de raad</w:t>
      </w:r>
    </w:p>
    <w:p w14:paraId="0550119A" w14:textId="658E91B2" w:rsidR="00704BB2" w:rsidRDefault="00704BB2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Dries Couckhuyt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>Frank Wilrycx</w:t>
      </w:r>
    </w:p>
    <w:p w14:paraId="77BFA74E" w14:textId="0E82619C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715EF03" w14:textId="77777777" w:rsidR="007259C3" w:rsidRDefault="007259C3"/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F1EEB" w14:textId="77777777" w:rsidR="000B7238" w:rsidRDefault="000B7238" w:rsidP="000B7238">
      <w:pPr>
        <w:spacing w:line="240" w:lineRule="auto"/>
      </w:pPr>
      <w:r>
        <w:separator/>
      </w:r>
    </w:p>
  </w:endnote>
  <w:endnote w:type="continuationSeparator" w:id="0">
    <w:p w14:paraId="14C22770" w14:textId="77777777" w:rsidR="000B7238" w:rsidRDefault="000B7238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13861" w14:textId="77777777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AD1F8" w14:textId="77777777" w:rsidR="000B7238" w:rsidRDefault="000B7238" w:rsidP="000B7238">
      <w:pPr>
        <w:spacing w:line="240" w:lineRule="auto"/>
      </w:pPr>
      <w:r>
        <w:separator/>
      </w:r>
    </w:p>
  </w:footnote>
  <w:footnote w:type="continuationSeparator" w:id="0">
    <w:p w14:paraId="261C0F09" w14:textId="77777777" w:rsidR="000B7238" w:rsidRDefault="000B7238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83485" w14:textId="1F43590E" w:rsidR="000B7238" w:rsidRPr="007867BC" w:rsidRDefault="0020795A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7867BC">
      <w:rPr>
        <w:rFonts w:cs="Arial"/>
        <w:b/>
        <w:szCs w:val="18"/>
        <w:lang w:val="nl-BE"/>
      </w:rPr>
      <w:t xml:space="preserve">OFP </w:t>
    </w:r>
    <w:r w:rsidR="000B7238">
      <w:rPr>
        <w:rFonts w:cs="Arial"/>
        <w:b/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2B2977B" wp14:editId="3869FD3C">
              <wp:simplePos x="0" y="0"/>
              <wp:positionH relativeFrom="page">
                <wp:align>left</wp:align>
              </wp:positionH>
              <wp:positionV relativeFrom="page">
                <wp:posOffset>190500</wp:posOffset>
              </wp:positionV>
              <wp:extent cx="7560310" cy="161925"/>
              <wp:effectExtent l="0" t="0" r="0" b="9525"/>
              <wp:wrapNone/>
              <wp:docPr id="1" name="MSIPCM89734ab7b6b1a3461182ea0b" descr="{&quot;HashCode&quot;:1047290088,&quot;Height&quot;:841.0,&quot;Width&quot;:595.0,&quot;Placement&quot;:&quot;Head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4E68E" w14:textId="77777777" w:rsidR="000B7238" w:rsidRPr="00E62C87" w:rsidRDefault="000B7238" w:rsidP="000B723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confidenti</w:t>
                          </w:r>
                          <w:r w:rsidRPr="00E62C87">
                            <w:rPr>
                              <w:rFonts w:ascii="Calibri" w:hAnsi="Calibri" w:cs="Calibri"/>
                              <w:color w:val="000000"/>
                            </w:rPr>
                            <w:t>al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2977B" id="_x0000_t202" coordsize="21600,21600" o:spt="202" path="m,l,21600r21600,l21600,xe">
              <v:stroke joinstyle="miter"/>
              <v:path gradientshapeok="t" o:connecttype="rect"/>
            </v:shapetype>
            <v:shape id="MSIPCM89734ab7b6b1a3461182ea0b" o:spid="_x0000_s1026" type="#_x0000_t202" alt="{&quot;HashCode&quot;:1047290088,&quot;Height&quot;:841.0,&quot;Width&quot;:595.0,&quot;Placement&quot;:&quot;Header&quot;,&quot;Index&quot;:&quot;FirstPage&quot;,&quot;Section&quot;:1,&quot;Top&quot;:0.0,&quot;Left&quot;:0.0}" style="position:absolute;left:0;text-align:left;margin-left:0;margin-top:15pt;width:595.3pt;height:12.75pt;z-index: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" o:allowincell="f" filled="f" stroked="f">
              <v:textbox inset=",0,,0">
                <w:txbxContent>
                  <w:p w14:paraId="17A4E68E" w14:textId="77777777" w:rsidR="000B7238" w:rsidRPr="00E62C87" w:rsidRDefault="000B7238" w:rsidP="000B723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000000"/>
                      </w:rPr>
                      <w:t>confidenti</w:t>
                    </w:r>
                    <w:r w:rsidRPr="00E62C87">
                      <w:rPr>
                        <w:rFonts w:ascii="Calibri" w:hAnsi="Calibri" w:cs="Calibri"/>
                        <w:color w:val="000000"/>
                      </w:rPr>
                      <w:t>al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0B7238" w:rsidRPr="0091496A">
      <w:rPr>
        <w:noProof/>
        <w:lang w:val="nl-BE"/>
      </w:rPr>
      <w:t>PRO</w:t>
    </w:r>
    <w:r w:rsidR="000B7238">
      <w:rPr>
        <w:noProof/>
        <w:lang w:val="nl-BE"/>
      </w:rPr>
      <w:t>LOCUS</w:t>
    </w:r>
    <w:r w:rsidR="000B7238">
      <w:rPr>
        <w:rFonts w:cs="Arial"/>
        <w:b/>
        <w:szCs w:val="18"/>
        <w:lang w:val="nl-BE"/>
      </w:rPr>
      <w:t xml:space="preserve">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305D3"/>
    <w:multiLevelType w:val="hybridMultilevel"/>
    <w:tmpl w:val="6C685BC8"/>
    <w:lvl w:ilvl="0" w:tplc="35A8C6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38"/>
    <w:rsid w:val="0000405F"/>
    <w:rsid w:val="000B7238"/>
    <w:rsid w:val="001E1686"/>
    <w:rsid w:val="0020795A"/>
    <w:rsid w:val="00292EDD"/>
    <w:rsid w:val="002965F4"/>
    <w:rsid w:val="003907EC"/>
    <w:rsid w:val="003E233D"/>
    <w:rsid w:val="00442325"/>
    <w:rsid w:val="00443A5B"/>
    <w:rsid w:val="0046188C"/>
    <w:rsid w:val="00495E56"/>
    <w:rsid w:val="0052630B"/>
    <w:rsid w:val="006558A8"/>
    <w:rsid w:val="006B1F11"/>
    <w:rsid w:val="00702312"/>
    <w:rsid w:val="00704BB2"/>
    <w:rsid w:val="007259C3"/>
    <w:rsid w:val="00740332"/>
    <w:rsid w:val="00761A87"/>
    <w:rsid w:val="007925AE"/>
    <w:rsid w:val="00805F33"/>
    <w:rsid w:val="00894CF3"/>
    <w:rsid w:val="008E41FB"/>
    <w:rsid w:val="0091294D"/>
    <w:rsid w:val="00920AC2"/>
    <w:rsid w:val="009A2590"/>
    <w:rsid w:val="00A71B83"/>
    <w:rsid w:val="00AB3211"/>
    <w:rsid w:val="00AE02CE"/>
    <w:rsid w:val="00AE75EE"/>
    <w:rsid w:val="00B166E6"/>
    <w:rsid w:val="00B96250"/>
    <w:rsid w:val="00BB7FB9"/>
    <w:rsid w:val="00C13E5A"/>
    <w:rsid w:val="00CA3EA2"/>
    <w:rsid w:val="00D45612"/>
    <w:rsid w:val="00D54C92"/>
    <w:rsid w:val="00E9743E"/>
    <w:rsid w:val="00ED7867"/>
    <w:rsid w:val="00F561C7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  <w:style w:type="paragraph" w:styleId="Revisie">
    <w:name w:val="Revision"/>
    <w:hidden/>
    <w:uiPriority w:val="99"/>
    <w:semiHidden/>
    <w:rsid w:val="0020795A"/>
    <w:pPr>
      <w:spacing w:after="0" w:line="240" w:lineRule="auto"/>
    </w:pPr>
    <w:rPr>
      <w:rFonts w:ascii="Arial" w:eastAsia="Calibri" w:hAnsi="Arial" w:cs="Times New Roman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95034-C832-47C3-A159-73201937F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2411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Nexyan SPRL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Dries Couckhuyt</cp:lastModifiedBy>
  <cp:revision>2</cp:revision>
  <dcterms:created xsi:type="dcterms:W3CDTF">2026-03-16T17:59:00Z</dcterms:created>
  <dcterms:modified xsi:type="dcterms:W3CDTF">2026-03-16T17:59:00Z</dcterms:modified>
</cp:coreProperties>
</file>